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7F" w:rsidRPr="00D52E58" w:rsidRDefault="00135BCE" w:rsidP="00003176">
      <w:pPr>
        <w:pStyle w:val="1"/>
        <w:rPr>
          <w:rFonts w:ascii="Times New Roman" w:hAnsi="Times New Roman" w:cs="Times New Roman"/>
          <w:color w:val="auto"/>
        </w:rPr>
      </w:pPr>
      <w:r w:rsidRPr="00135BCE">
        <w:fldChar w:fldCharType="begin"/>
      </w:r>
      <w:r w:rsidR="00F600F0" w:rsidRPr="00D52E58">
        <w:rPr>
          <w:color w:val="auto"/>
        </w:rPr>
        <w:instrText xml:space="preserve"> HYPERLINK "garantF1://18769114.0" </w:instrText>
      </w:r>
      <w:r w:rsidRPr="00135BCE">
        <w:fldChar w:fldCharType="separate"/>
      </w:r>
      <w:r w:rsidR="0050557F" w:rsidRPr="00D52E58">
        <w:rPr>
          <w:rStyle w:val="a4"/>
          <w:rFonts w:ascii="Times New Roman" w:hAnsi="Times New Roman"/>
          <w:color w:val="auto"/>
        </w:rPr>
        <w:t>Постановление администрации города Югорска</w:t>
      </w:r>
      <w:r w:rsidR="0050557F" w:rsidRPr="00D52E58">
        <w:rPr>
          <w:rStyle w:val="a4"/>
          <w:rFonts w:ascii="Times New Roman" w:hAnsi="Times New Roman"/>
          <w:color w:val="auto"/>
        </w:rPr>
        <w:br/>
        <w:t xml:space="preserve">от  2012 г. </w:t>
      </w:r>
      <w:r w:rsidR="0050557F" w:rsidRPr="00D52E58">
        <w:rPr>
          <w:rStyle w:val="a4"/>
          <w:rFonts w:ascii="Times New Roman" w:hAnsi="Times New Roman"/>
          <w:color w:val="auto"/>
        </w:rPr>
        <w:br/>
        <w:t>"Об утверждении административного регламента по предоставлению</w:t>
      </w:r>
      <w:r w:rsidR="0050557F" w:rsidRPr="00D52E58">
        <w:rPr>
          <w:rStyle w:val="a4"/>
          <w:rFonts w:ascii="Times New Roman" w:hAnsi="Times New Roman"/>
          <w:color w:val="auto"/>
        </w:rPr>
        <w:br/>
        <w:t>муниципальной услуги по выдаче разрешения на проведение</w:t>
      </w:r>
      <w:r w:rsidR="0050557F" w:rsidRPr="00D52E58">
        <w:rPr>
          <w:rStyle w:val="a4"/>
          <w:rFonts w:ascii="Times New Roman" w:hAnsi="Times New Roman"/>
          <w:color w:val="auto"/>
        </w:rPr>
        <w:br/>
        <w:t>муниципальной лотереи на территории</w:t>
      </w:r>
      <w:r w:rsidR="0050557F" w:rsidRPr="00D52E58">
        <w:rPr>
          <w:rStyle w:val="a4"/>
          <w:rFonts w:ascii="Times New Roman" w:hAnsi="Times New Roman"/>
          <w:color w:val="auto"/>
        </w:rPr>
        <w:br/>
        <w:t>города Югорска"</w:t>
      </w:r>
      <w:r w:rsidRPr="00D52E58">
        <w:rPr>
          <w:rStyle w:val="a4"/>
          <w:rFonts w:ascii="Times New Roman" w:hAnsi="Times New Roman"/>
          <w:color w:val="auto"/>
        </w:rPr>
        <w:fldChar w:fldCharType="end"/>
      </w:r>
    </w:p>
    <w:p w:rsidR="0050557F" w:rsidRPr="00D52E58" w:rsidRDefault="0050557F" w:rsidP="00003176">
      <w:pPr>
        <w:ind w:firstLine="720"/>
        <w:jc w:val="both"/>
        <w:rPr>
          <w:rFonts w:ascii="Times New Roman" w:hAnsi="Times New Roman" w:cs="Times New Roman"/>
        </w:rPr>
      </w:pPr>
      <w:proofErr w:type="gramStart"/>
      <w:r w:rsidRPr="00D52E58">
        <w:rPr>
          <w:rFonts w:ascii="Times New Roman" w:hAnsi="Times New Roman" w:cs="Times New Roman"/>
        </w:rPr>
        <w:t xml:space="preserve">В соответствии с </w:t>
      </w:r>
      <w:hyperlink r:id="rId4" w:history="1">
        <w:r w:rsidRPr="00D52E58">
          <w:rPr>
            <w:rStyle w:val="a4"/>
            <w:rFonts w:ascii="Times New Roman" w:hAnsi="Times New Roman"/>
            <w:color w:val="auto"/>
          </w:rPr>
          <w:t>Федеральным законом</w:t>
        </w:r>
      </w:hyperlink>
      <w:r w:rsidRPr="00D52E58">
        <w:rPr>
          <w:rFonts w:ascii="Times New Roman" w:hAnsi="Times New Roman" w:cs="Times New Roman"/>
        </w:rPr>
        <w:t xml:space="preserve"> от 06.10.2003 N 131-ФЗ "Об общих принципах организации местного самоуправления в Российской Федерации"; </w:t>
      </w:r>
      <w:hyperlink r:id="rId5" w:history="1">
        <w:r w:rsidRPr="00D52E58">
          <w:rPr>
            <w:rStyle w:val="a4"/>
            <w:rFonts w:ascii="Times New Roman" w:hAnsi="Times New Roman"/>
            <w:color w:val="auto"/>
          </w:rPr>
          <w:t>Федеральным законом</w:t>
        </w:r>
      </w:hyperlink>
      <w:r w:rsidRPr="00D52E58">
        <w:rPr>
          <w:rFonts w:ascii="Times New Roman" w:hAnsi="Times New Roman" w:cs="Times New Roman"/>
        </w:rPr>
        <w:t xml:space="preserve"> от 11.11.2003 N 138-ФЗ "О лотереях"; </w:t>
      </w:r>
      <w:hyperlink r:id="rId6" w:history="1">
        <w:r w:rsidRPr="00D52E58">
          <w:rPr>
            <w:rStyle w:val="a4"/>
            <w:rFonts w:ascii="Times New Roman" w:hAnsi="Times New Roman"/>
            <w:color w:val="auto"/>
          </w:rPr>
          <w:t>приказом</w:t>
        </w:r>
      </w:hyperlink>
      <w:r w:rsidRPr="00D52E58">
        <w:rPr>
          <w:rFonts w:ascii="Times New Roman" w:hAnsi="Times New Roman" w:cs="Times New Roman"/>
        </w:rPr>
        <w:t xml:space="preserve"> Министерства финансов Российской Федерации от 09.08.2004 N 66н "Об установлении Форм и сроков предоставления отчетности о лотереях и методологии проведения лотерей" администрация города Югорска постановляет:</w:t>
      </w:r>
      <w:proofErr w:type="gramEnd"/>
    </w:p>
    <w:p w:rsidR="0050557F" w:rsidRPr="00D52E58" w:rsidRDefault="0050557F" w:rsidP="00003176">
      <w:pPr>
        <w:ind w:firstLine="720"/>
        <w:jc w:val="both"/>
        <w:rPr>
          <w:rFonts w:ascii="Times New Roman" w:hAnsi="Times New Roman" w:cs="Times New Roman"/>
        </w:rPr>
      </w:pPr>
      <w:bookmarkStart w:id="0" w:name="sub_1"/>
      <w:r w:rsidRPr="00D52E58">
        <w:rPr>
          <w:rFonts w:ascii="Times New Roman" w:hAnsi="Times New Roman" w:cs="Times New Roman"/>
        </w:rPr>
        <w:t xml:space="preserve">1. Утвердить административный регламент по предоставлению муниципальной услуги по выдаче разрешения на проведение муниципальной лотереи на территории города Югорска, согласно </w:t>
      </w:r>
      <w:hyperlink w:anchor="sub_1000" w:history="1">
        <w:r w:rsidRPr="00D52E58">
          <w:rPr>
            <w:rStyle w:val="a4"/>
            <w:rFonts w:ascii="Times New Roman" w:hAnsi="Times New Roman"/>
            <w:color w:val="auto"/>
          </w:rPr>
          <w:t>приложению</w:t>
        </w:r>
      </w:hyperlink>
      <w:r w:rsidRPr="00D52E58">
        <w:rPr>
          <w:rFonts w:ascii="Times New Roman" w:hAnsi="Times New Roman" w:cs="Times New Roman"/>
        </w:rPr>
        <w:t xml:space="preserve"> к настоящему постановлению.</w:t>
      </w:r>
    </w:p>
    <w:p w:rsidR="0050557F" w:rsidRPr="00D52E58" w:rsidRDefault="0050557F" w:rsidP="00003176">
      <w:pPr>
        <w:ind w:firstLine="720"/>
        <w:jc w:val="both"/>
        <w:rPr>
          <w:rFonts w:ascii="Times New Roman" w:hAnsi="Times New Roman" w:cs="Times New Roman"/>
        </w:rPr>
      </w:pPr>
      <w:bookmarkStart w:id="1" w:name="sub_2"/>
      <w:bookmarkEnd w:id="0"/>
      <w:r w:rsidRPr="00D52E58">
        <w:rPr>
          <w:rFonts w:ascii="Times New Roman" w:hAnsi="Times New Roman" w:cs="Times New Roman"/>
        </w:rPr>
        <w:t xml:space="preserve">2. </w:t>
      </w:r>
      <w:proofErr w:type="gramStart"/>
      <w:r w:rsidRPr="00D52E58">
        <w:rPr>
          <w:rFonts w:ascii="Times New Roman" w:hAnsi="Times New Roman" w:cs="Times New Roman"/>
        </w:rPr>
        <w:t xml:space="preserve">Настоящее постановление вступает в силу с момента </w:t>
      </w:r>
      <w:hyperlink r:id="rId7" w:history="1">
        <w:r w:rsidRPr="00D52E58">
          <w:rPr>
            <w:rStyle w:val="a4"/>
            <w:rFonts w:ascii="Times New Roman" w:hAnsi="Times New Roman"/>
            <w:color w:val="auto"/>
          </w:rPr>
          <w:t>опубликования</w:t>
        </w:r>
      </w:hyperlink>
      <w:r w:rsidRPr="00D52E58">
        <w:rPr>
          <w:rFonts w:ascii="Times New Roman" w:hAnsi="Times New Roman" w:cs="Times New Roman"/>
        </w:rPr>
        <w:t>, за исключением положений по вопросам перехода на предоставление государственных услуг заявителям в электронной форме, информационному взаимодействию с другими органами государственной власти, органами местного самоуправления и организациями по согласованию, обмену, предоставлению, получению информации и документов в электронной форме, необходимых для предоставления государственных услуг заявителям, которые вступают в силу и применяются при вступлении в</w:t>
      </w:r>
      <w:proofErr w:type="gramEnd"/>
      <w:r w:rsidRPr="00D52E58">
        <w:rPr>
          <w:rFonts w:ascii="Times New Roman" w:hAnsi="Times New Roman" w:cs="Times New Roman"/>
        </w:rPr>
        <w:t xml:space="preserve"> силу положений и в сроки, указанные в </w:t>
      </w:r>
      <w:hyperlink r:id="rId8" w:history="1">
        <w:r w:rsidRPr="00D52E58">
          <w:rPr>
            <w:rStyle w:val="a4"/>
            <w:rFonts w:ascii="Times New Roman" w:hAnsi="Times New Roman"/>
            <w:color w:val="auto"/>
          </w:rPr>
          <w:t>ст. 29</w:t>
        </w:r>
      </w:hyperlink>
      <w:r w:rsidRPr="00D52E58">
        <w:rPr>
          <w:rFonts w:ascii="Times New Roman" w:hAnsi="Times New Roman" w:cs="Times New Roman"/>
        </w:rPr>
        <w:t xml:space="preserve"> и </w:t>
      </w:r>
      <w:hyperlink r:id="rId9" w:history="1">
        <w:r w:rsidRPr="00D52E58">
          <w:rPr>
            <w:rStyle w:val="a4"/>
            <w:rFonts w:ascii="Times New Roman" w:hAnsi="Times New Roman"/>
            <w:color w:val="auto"/>
          </w:rPr>
          <w:t>30</w:t>
        </w:r>
      </w:hyperlink>
      <w:r w:rsidRPr="00D52E58">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
    <w:p w:rsidR="0050557F" w:rsidRPr="00D52E58" w:rsidRDefault="0050557F" w:rsidP="00003176">
      <w:pPr>
        <w:ind w:firstLine="720"/>
        <w:jc w:val="both"/>
        <w:rPr>
          <w:rFonts w:ascii="Times New Roman" w:hAnsi="Times New Roman" w:cs="Times New Roman"/>
        </w:rPr>
      </w:pPr>
      <w:bookmarkStart w:id="2" w:name="sub_3"/>
      <w:bookmarkEnd w:id="1"/>
      <w:r w:rsidRPr="00D52E58">
        <w:rPr>
          <w:rFonts w:ascii="Times New Roman" w:hAnsi="Times New Roman" w:cs="Times New Roman"/>
        </w:rPr>
        <w:t xml:space="preserve">3.Управлению информационной политики (Г.Р. Аристова) </w:t>
      </w:r>
      <w:proofErr w:type="gramStart"/>
      <w:r w:rsidRPr="00D52E58">
        <w:rPr>
          <w:rFonts w:ascii="Times New Roman" w:hAnsi="Times New Roman" w:cs="Times New Roman"/>
        </w:rPr>
        <w:t>разместить</w:t>
      </w:r>
      <w:proofErr w:type="gramEnd"/>
      <w:r w:rsidRPr="00D52E58">
        <w:rPr>
          <w:rFonts w:ascii="Times New Roman" w:hAnsi="Times New Roman" w:cs="Times New Roman"/>
        </w:rPr>
        <w:t xml:space="preserve"> административный регламент на </w:t>
      </w:r>
      <w:hyperlink r:id="rId10" w:history="1">
        <w:r w:rsidRPr="00D52E58">
          <w:rPr>
            <w:rStyle w:val="a4"/>
            <w:rFonts w:ascii="Times New Roman" w:hAnsi="Times New Roman"/>
            <w:color w:val="auto"/>
          </w:rPr>
          <w:t>официальном сайте</w:t>
        </w:r>
      </w:hyperlink>
      <w:r w:rsidRPr="00D52E58">
        <w:rPr>
          <w:rFonts w:ascii="Times New Roman" w:hAnsi="Times New Roman" w:cs="Times New Roman"/>
        </w:rPr>
        <w:t xml:space="preserve"> муниципального образования город Югорск.</w:t>
      </w:r>
    </w:p>
    <w:p w:rsidR="0050557F" w:rsidRPr="00D52E58" w:rsidRDefault="0050557F" w:rsidP="00003176">
      <w:pPr>
        <w:ind w:firstLine="720"/>
        <w:jc w:val="both"/>
        <w:rPr>
          <w:rFonts w:ascii="Times New Roman" w:hAnsi="Times New Roman" w:cs="Times New Roman"/>
        </w:rPr>
      </w:pPr>
      <w:bookmarkStart w:id="3" w:name="sub_4"/>
      <w:bookmarkEnd w:id="2"/>
      <w:r w:rsidRPr="00D52E58">
        <w:rPr>
          <w:rFonts w:ascii="Times New Roman" w:hAnsi="Times New Roman" w:cs="Times New Roman"/>
        </w:rPr>
        <w:t>4. Данное постановление опубликовать в газете "Югорский вестник".</w:t>
      </w:r>
    </w:p>
    <w:p w:rsidR="0050557F" w:rsidRPr="00D52E58" w:rsidRDefault="0050557F" w:rsidP="00003176">
      <w:pPr>
        <w:ind w:firstLine="720"/>
        <w:jc w:val="both"/>
        <w:rPr>
          <w:rFonts w:ascii="Times New Roman" w:hAnsi="Times New Roman" w:cs="Times New Roman"/>
        </w:rPr>
      </w:pPr>
      <w:bookmarkStart w:id="4" w:name="sub_5"/>
      <w:bookmarkEnd w:id="3"/>
      <w:r w:rsidRPr="00D52E58">
        <w:rPr>
          <w:rFonts w:ascii="Times New Roman" w:hAnsi="Times New Roman" w:cs="Times New Roman"/>
        </w:rPr>
        <w:t xml:space="preserve">5. </w:t>
      </w:r>
      <w:proofErr w:type="gramStart"/>
      <w:r w:rsidRPr="00D52E58">
        <w:rPr>
          <w:rFonts w:ascii="Times New Roman" w:hAnsi="Times New Roman" w:cs="Times New Roman"/>
        </w:rPr>
        <w:t>Контроль за</w:t>
      </w:r>
      <w:proofErr w:type="gramEnd"/>
      <w:r w:rsidRPr="00D52E58">
        <w:rPr>
          <w:rFonts w:ascii="Times New Roman" w:hAnsi="Times New Roman" w:cs="Times New Roman"/>
        </w:rPr>
        <w:t xml:space="preserve"> исполнением постановления возложить на Л.И. Горшкову, заместителя главы администрации, директора департамента по финансам.</w:t>
      </w:r>
    </w:p>
    <w:bookmarkEnd w:id="4"/>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tbl>
      <w:tblPr>
        <w:tblW w:w="0" w:type="auto"/>
        <w:tblInd w:w="108" w:type="dxa"/>
        <w:tblLook w:val="0000"/>
      </w:tblPr>
      <w:tblGrid>
        <w:gridCol w:w="6613"/>
        <w:gridCol w:w="3306"/>
      </w:tblGrid>
      <w:tr w:rsidR="00D52E58" w:rsidRPr="00D52E58" w:rsidTr="00003176">
        <w:tc>
          <w:tcPr>
            <w:tcW w:w="6613" w:type="dxa"/>
            <w:tcBorders>
              <w:top w:val="nil"/>
              <w:left w:val="nil"/>
              <w:bottom w:val="nil"/>
              <w:right w:val="nil"/>
            </w:tcBorders>
            <w:vAlign w:val="bottom"/>
          </w:tcPr>
          <w:p w:rsidR="0050557F" w:rsidRPr="00D52E58" w:rsidRDefault="0050557F" w:rsidP="00003176">
            <w:pPr>
              <w:pStyle w:val="a7"/>
              <w:rPr>
                <w:rFonts w:ascii="Times New Roman" w:hAnsi="Times New Roman" w:cs="Times New Roman"/>
              </w:rPr>
            </w:pPr>
            <w:r w:rsidRPr="00D52E58">
              <w:rPr>
                <w:rFonts w:ascii="Times New Roman" w:hAnsi="Times New Roman" w:cs="Times New Roman"/>
              </w:rPr>
              <w:t>Глава администрации города Югорска</w:t>
            </w:r>
          </w:p>
        </w:tc>
        <w:tc>
          <w:tcPr>
            <w:tcW w:w="3306" w:type="dxa"/>
            <w:tcBorders>
              <w:top w:val="nil"/>
              <w:left w:val="nil"/>
              <w:bottom w:val="nil"/>
              <w:right w:val="nil"/>
            </w:tcBorders>
            <w:vAlign w:val="bottom"/>
          </w:tcPr>
          <w:p w:rsidR="0050557F" w:rsidRPr="00D52E58" w:rsidRDefault="0050557F" w:rsidP="00003176">
            <w:pPr>
              <w:pStyle w:val="a5"/>
              <w:jc w:val="right"/>
              <w:rPr>
                <w:rFonts w:ascii="Times New Roman" w:hAnsi="Times New Roman" w:cs="Times New Roman"/>
              </w:rPr>
            </w:pPr>
            <w:r w:rsidRPr="00D52E58">
              <w:rPr>
                <w:rFonts w:ascii="Times New Roman" w:hAnsi="Times New Roman" w:cs="Times New Roman"/>
              </w:rPr>
              <w:t>М.И. Бодак</w:t>
            </w:r>
          </w:p>
        </w:tc>
      </w:tr>
    </w:tbl>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698"/>
        <w:jc w:val="right"/>
        <w:rPr>
          <w:rFonts w:ascii="Times New Roman" w:hAnsi="Times New Roman" w:cs="Times New Roman"/>
          <w:b/>
        </w:rPr>
      </w:pPr>
      <w:bookmarkStart w:id="5" w:name="sub_1000"/>
      <w:r w:rsidRPr="00D52E58">
        <w:rPr>
          <w:rStyle w:val="a3"/>
          <w:rFonts w:ascii="Times New Roman" w:hAnsi="Times New Roman" w:cs="Times New Roman"/>
          <w:bCs/>
          <w:color w:val="auto"/>
        </w:rPr>
        <w:lastRenderedPageBreak/>
        <w:t>Приложение</w:t>
      </w:r>
    </w:p>
    <w:bookmarkEnd w:id="5"/>
    <w:p w:rsidR="0050557F" w:rsidRPr="00D52E58" w:rsidRDefault="0050557F" w:rsidP="00003176">
      <w:pPr>
        <w:ind w:firstLine="698"/>
        <w:jc w:val="right"/>
        <w:rPr>
          <w:rFonts w:ascii="Times New Roman" w:hAnsi="Times New Roman" w:cs="Times New Roman"/>
          <w:b/>
        </w:rPr>
      </w:pPr>
      <w:r w:rsidRPr="00D52E58">
        <w:rPr>
          <w:rStyle w:val="a3"/>
          <w:rFonts w:ascii="Times New Roman" w:hAnsi="Times New Roman" w:cs="Times New Roman"/>
          <w:bCs/>
          <w:color w:val="auto"/>
        </w:rPr>
        <w:t xml:space="preserve">к </w:t>
      </w:r>
      <w:hyperlink w:anchor="sub_0" w:history="1">
        <w:r w:rsidRPr="00D52E58">
          <w:rPr>
            <w:rStyle w:val="a4"/>
            <w:rFonts w:ascii="Times New Roman" w:hAnsi="Times New Roman"/>
            <w:b/>
            <w:bCs/>
            <w:color w:val="auto"/>
          </w:rPr>
          <w:t>постановлению</w:t>
        </w:r>
      </w:hyperlink>
    </w:p>
    <w:p w:rsidR="0050557F" w:rsidRPr="00D52E58" w:rsidRDefault="0050557F" w:rsidP="00003176">
      <w:pPr>
        <w:ind w:firstLine="698"/>
        <w:jc w:val="right"/>
        <w:rPr>
          <w:rFonts w:ascii="Times New Roman" w:hAnsi="Times New Roman" w:cs="Times New Roman"/>
          <w:b/>
        </w:rPr>
      </w:pPr>
      <w:r w:rsidRPr="00D52E58">
        <w:rPr>
          <w:rStyle w:val="a3"/>
          <w:rFonts w:ascii="Times New Roman" w:hAnsi="Times New Roman" w:cs="Times New Roman"/>
          <w:bCs/>
          <w:color w:val="auto"/>
        </w:rPr>
        <w:t>администрации</w:t>
      </w:r>
    </w:p>
    <w:p w:rsidR="0050557F" w:rsidRPr="00D52E58" w:rsidRDefault="0050557F" w:rsidP="00003176">
      <w:pPr>
        <w:ind w:firstLine="698"/>
        <w:jc w:val="right"/>
        <w:rPr>
          <w:rFonts w:ascii="Times New Roman" w:hAnsi="Times New Roman" w:cs="Times New Roman"/>
          <w:b/>
        </w:rPr>
      </w:pPr>
      <w:r w:rsidRPr="00D52E58">
        <w:rPr>
          <w:rFonts w:ascii="Times New Roman" w:hAnsi="Times New Roman" w:cs="Times New Roman"/>
          <w:b/>
        </w:rPr>
        <w:t>города Югорск</w:t>
      </w:r>
      <w:r w:rsidRPr="00D52E58">
        <w:rPr>
          <w:rStyle w:val="a3"/>
          <w:rFonts w:ascii="Times New Roman" w:hAnsi="Times New Roman" w:cs="Times New Roman"/>
          <w:bCs/>
          <w:color w:val="auto"/>
        </w:rPr>
        <w:t xml:space="preserve">а от  2012 г. N </w:t>
      </w:r>
    </w:p>
    <w:p w:rsidR="0050557F" w:rsidRPr="00D52E58" w:rsidRDefault="0050557F" w:rsidP="00003176">
      <w:pPr>
        <w:ind w:firstLine="720"/>
        <w:jc w:val="both"/>
        <w:rPr>
          <w:rFonts w:ascii="Times New Roman" w:hAnsi="Times New Roman" w:cs="Times New Roman"/>
          <w:b/>
        </w:rPr>
      </w:pPr>
    </w:p>
    <w:p w:rsidR="0050557F" w:rsidRPr="00D52E58" w:rsidRDefault="0050557F" w:rsidP="00003176">
      <w:pPr>
        <w:pStyle w:val="1"/>
        <w:rPr>
          <w:rFonts w:ascii="Times New Roman" w:hAnsi="Times New Roman" w:cs="Times New Roman"/>
          <w:color w:val="auto"/>
        </w:rPr>
      </w:pPr>
      <w:r w:rsidRPr="00D52E58">
        <w:rPr>
          <w:rFonts w:ascii="Times New Roman" w:hAnsi="Times New Roman" w:cs="Times New Roman"/>
          <w:color w:val="auto"/>
        </w:rPr>
        <w:t>Административный регламент</w:t>
      </w:r>
      <w:r w:rsidRPr="00D52E58">
        <w:rPr>
          <w:rFonts w:ascii="Times New Roman" w:hAnsi="Times New Roman" w:cs="Times New Roman"/>
          <w:color w:val="auto"/>
        </w:rPr>
        <w:br/>
        <w:t>по предоставлению муниципальной услуги по выдаче разрешения</w:t>
      </w:r>
      <w:r w:rsidRPr="00D52E58">
        <w:rPr>
          <w:rFonts w:ascii="Times New Roman" w:hAnsi="Times New Roman" w:cs="Times New Roman"/>
          <w:color w:val="auto"/>
        </w:rPr>
        <w:br/>
        <w:t>на проведение муниципальной лотереи на территории</w:t>
      </w:r>
      <w:r w:rsidRPr="00D52E58">
        <w:rPr>
          <w:rFonts w:ascii="Times New Roman" w:hAnsi="Times New Roman" w:cs="Times New Roman"/>
          <w:color w:val="auto"/>
        </w:rPr>
        <w:br/>
        <w:t>города Югорска</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6" w:name="sub_100"/>
      <w:r w:rsidRPr="00D52E58">
        <w:rPr>
          <w:rFonts w:ascii="Times New Roman" w:hAnsi="Times New Roman" w:cs="Times New Roman"/>
          <w:color w:val="auto"/>
        </w:rPr>
        <w:t>1. Общие положения</w:t>
      </w:r>
      <w:bookmarkEnd w:id="6"/>
    </w:p>
    <w:p w:rsidR="0050557F" w:rsidRPr="00D52E58" w:rsidRDefault="0050557F" w:rsidP="00003176">
      <w:pPr>
        <w:pStyle w:val="1"/>
        <w:rPr>
          <w:rFonts w:ascii="Times New Roman" w:hAnsi="Times New Roman" w:cs="Times New Roman"/>
          <w:color w:val="auto"/>
        </w:rPr>
      </w:pPr>
      <w:bookmarkStart w:id="7" w:name="sub_11"/>
      <w:r w:rsidRPr="00D52E58">
        <w:rPr>
          <w:rFonts w:ascii="Times New Roman" w:hAnsi="Times New Roman" w:cs="Times New Roman"/>
          <w:color w:val="auto"/>
        </w:rPr>
        <w:t>1.1. Предмет регулирования регламента</w:t>
      </w:r>
    </w:p>
    <w:bookmarkEnd w:id="7"/>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Настоящий административный регламент определяет сроки и последовательность действий по предоставлению муниципальной услуги по выдаче разрешения на проведение муниципальной лотереи на территории города Югорска, за исключением стимулирующих лотерей (далее по тексту - Регламент).</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8" w:name="sub_12"/>
      <w:r w:rsidRPr="00D52E58">
        <w:rPr>
          <w:rFonts w:ascii="Times New Roman" w:hAnsi="Times New Roman" w:cs="Times New Roman"/>
          <w:color w:val="auto"/>
        </w:rPr>
        <w:t>1.2. Круг заявителей</w:t>
      </w:r>
    </w:p>
    <w:bookmarkEnd w:id="8"/>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Юридические лица, которые обращаются в администрацию города Югорска за получением муниципальной услуги по выдаче разрешения на проведение муниципальной лотереи на территории города Югорска.</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9" w:name="sub_13"/>
      <w:r w:rsidRPr="00D52E58">
        <w:rPr>
          <w:rFonts w:ascii="Times New Roman" w:hAnsi="Times New Roman" w:cs="Times New Roman"/>
          <w:color w:val="auto"/>
        </w:rPr>
        <w:t xml:space="preserve">1.3. Требования </w:t>
      </w:r>
      <w:proofErr w:type="gramStart"/>
      <w:r w:rsidRPr="00D52E58">
        <w:rPr>
          <w:rFonts w:ascii="Times New Roman" w:hAnsi="Times New Roman" w:cs="Times New Roman"/>
          <w:color w:val="auto"/>
        </w:rPr>
        <w:t>к порядку информирования о предоставлении муниципальной</w:t>
      </w:r>
      <w:r w:rsidRPr="00D52E58">
        <w:rPr>
          <w:rFonts w:ascii="Times New Roman" w:hAnsi="Times New Roman" w:cs="Times New Roman"/>
          <w:color w:val="auto"/>
        </w:rPr>
        <w:br/>
        <w:t>услуги по выдаче разрешения на проведение муниципальной лотереи</w:t>
      </w:r>
      <w:r w:rsidRPr="00D52E58">
        <w:rPr>
          <w:rFonts w:ascii="Times New Roman" w:hAnsi="Times New Roman" w:cs="Times New Roman"/>
          <w:color w:val="auto"/>
        </w:rPr>
        <w:br/>
        <w:t>на территории</w:t>
      </w:r>
      <w:proofErr w:type="gramEnd"/>
      <w:r w:rsidRPr="00D52E58">
        <w:rPr>
          <w:rFonts w:ascii="Times New Roman" w:hAnsi="Times New Roman" w:cs="Times New Roman"/>
          <w:color w:val="auto"/>
        </w:rPr>
        <w:t xml:space="preserve"> города Югорска</w:t>
      </w:r>
    </w:p>
    <w:bookmarkEnd w:id="9"/>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bookmarkStart w:id="10" w:name="sub_131"/>
      <w:r w:rsidRPr="00D52E58">
        <w:rPr>
          <w:rFonts w:ascii="Times New Roman" w:hAnsi="Times New Roman" w:cs="Times New Roman"/>
        </w:rPr>
        <w:t>1.3.1. Информация о порядке осуществления администрацией города Югорска мероприятий по предоставлению муниципальной услуги предоставляется:</w:t>
      </w:r>
    </w:p>
    <w:bookmarkEnd w:id="10"/>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по письменному обращению;</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непосредственно в здании администрации города Югорска;</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по телефонам (34675) 5-00-43;</w:t>
      </w:r>
    </w:p>
    <w:p w:rsidR="0050557F" w:rsidRPr="00D52E58" w:rsidRDefault="0050557F" w:rsidP="00003176">
      <w:pPr>
        <w:ind w:firstLine="720"/>
        <w:jc w:val="both"/>
        <w:rPr>
          <w:rFonts w:ascii="Times New Roman" w:hAnsi="Times New Roman" w:cs="Times New Roman"/>
        </w:rPr>
      </w:pPr>
      <w:r w:rsidRPr="00A438BF">
        <w:rPr>
          <w:rFonts w:ascii="Times New Roman" w:hAnsi="Times New Roman" w:cs="Times New Roman"/>
        </w:rPr>
        <w:t xml:space="preserve">- по электронной почте: </w:t>
      </w:r>
      <w:proofErr w:type="spellStart"/>
      <w:r w:rsidR="00A438BF" w:rsidRPr="00A438BF">
        <w:rPr>
          <w:rFonts w:ascii="Times New Roman" w:hAnsi="Times New Roman" w:cs="Times New Roman"/>
          <w:lang w:val="en-US"/>
        </w:rPr>
        <w:t>torg</w:t>
      </w:r>
      <w:proofErr w:type="spellEnd"/>
      <w:r w:rsidRPr="00A438BF">
        <w:rPr>
          <w:rFonts w:ascii="Times New Roman" w:hAnsi="Times New Roman" w:cs="Times New Roman"/>
        </w:rPr>
        <w:t>@</w:t>
      </w:r>
      <w:proofErr w:type="spellStart"/>
      <w:r w:rsidR="00A438BF" w:rsidRPr="00A438BF">
        <w:rPr>
          <w:rFonts w:ascii="Times New Roman" w:hAnsi="Times New Roman" w:cs="Times New Roman"/>
          <w:lang w:val="en-US"/>
        </w:rPr>
        <w:t>ugorsk</w:t>
      </w:r>
      <w:proofErr w:type="spellEnd"/>
      <w:r w:rsidRPr="00A438BF">
        <w:rPr>
          <w:rFonts w:ascii="Times New Roman" w:hAnsi="Times New Roman" w:cs="Times New Roman"/>
        </w:rPr>
        <w:t>.</w:t>
      </w:r>
      <w:proofErr w:type="spellStart"/>
      <w:r w:rsidRPr="00A438BF">
        <w:rPr>
          <w:rFonts w:ascii="Times New Roman" w:hAnsi="Times New Roman" w:cs="Times New Roman"/>
        </w:rPr>
        <w:t>ru</w:t>
      </w:r>
      <w:proofErr w:type="spellEnd"/>
      <w:r w:rsidRPr="00A438BF">
        <w:rPr>
          <w:rFonts w:ascii="Times New Roman" w:hAnsi="Times New Roman" w:cs="Times New Roman"/>
        </w:rPr>
        <w:t>;</w:t>
      </w:r>
    </w:p>
    <w:p w:rsidR="0050557F" w:rsidRPr="00D52E58" w:rsidRDefault="0050557F" w:rsidP="00003176">
      <w:pPr>
        <w:ind w:firstLine="720"/>
        <w:jc w:val="both"/>
        <w:rPr>
          <w:rFonts w:ascii="Times New Roman" w:hAnsi="Times New Roman" w:cs="Times New Roman"/>
        </w:rPr>
      </w:pPr>
      <w:bookmarkStart w:id="11" w:name="sub_132"/>
      <w:r w:rsidRPr="00D52E58">
        <w:rPr>
          <w:rFonts w:ascii="Times New Roman" w:hAnsi="Times New Roman" w:cs="Times New Roman"/>
        </w:rPr>
        <w:t xml:space="preserve">1.3.2. </w:t>
      </w:r>
      <w:proofErr w:type="gramStart"/>
      <w:r w:rsidRPr="00D52E58">
        <w:rPr>
          <w:rFonts w:ascii="Times New Roman" w:hAnsi="Times New Roman" w:cs="Times New Roman"/>
        </w:rPr>
        <w:t xml:space="preserve">Предоставление муниципальной услуги по выдаче разрешения на проведение муниципальной лотереи на территории города Югорска (далее по тексту - предоставление муниципальной услуги), осуществляет отдел по развитию потребительского рынка и предпринимательства управления экономической политики администрации города Югорска (далее по тексту уполномоченный орган), который располагается по адресу: г. Югорск, ул. 40 лет Победы, д. 11, </w:t>
      </w:r>
      <w:proofErr w:type="spellStart"/>
      <w:r w:rsidRPr="00D52E58">
        <w:rPr>
          <w:rFonts w:ascii="Times New Roman" w:hAnsi="Times New Roman" w:cs="Times New Roman"/>
        </w:rPr>
        <w:t>каб</w:t>
      </w:r>
      <w:proofErr w:type="spellEnd"/>
      <w:r w:rsidRPr="00D52E58">
        <w:rPr>
          <w:rFonts w:ascii="Times New Roman" w:hAnsi="Times New Roman" w:cs="Times New Roman"/>
        </w:rPr>
        <w:t>. 314.</w:t>
      </w:r>
      <w:proofErr w:type="gramEnd"/>
    </w:p>
    <w:p w:rsidR="0050557F" w:rsidRPr="00D52E58" w:rsidRDefault="0050557F" w:rsidP="00003176">
      <w:pPr>
        <w:ind w:firstLine="720"/>
        <w:jc w:val="both"/>
        <w:rPr>
          <w:rFonts w:ascii="Times New Roman" w:hAnsi="Times New Roman" w:cs="Times New Roman"/>
        </w:rPr>
      </w:pPr>
      <w:bookmarkStart w:id="12" w:name="sub_133"/>
      <w:bookmarkEnd w:id="11"/>
      <w:r w:rsidRPr="00D52E58">
        <w:rPr>
          <w:rFonts w:ascii="Times New Roman" w:hAnsi="Times New Roman" w:cs="Times New Roman"/>
        </w:rPr>
        <w:t>1.3.3. График работы уполномоченного органа: ежедневно с 9-00 час. до 17-00 час</w:t>
      </w:r>
      <w:proofErr w:type="gramStart"/>
      <w:r w:rsidRPr="00D52E58">
        <w:rPr>
          <w:rFonts w:ascii="Times New Roman" w:hAnsi="Times New Roman" w:cs="Times New Roman"/>
        </w:rPr>
        <w:t xml:space="preserve">., </w:t>
      </w:r>
      <w:proofErr w:type="gramEnd"/>
      <w:r w:rsidRPr="00D52E58">
        <w:rPr>
          <w:rFonts w:ascii="Times New Roman" w:hAnsi="Times New Roman" w:cs="Times New Roman"/>
        </w:rPr>
        <w:t>обед с 13-00 час. до 14-00 час., выходные дни: суббота, воскресенье.</w:t>
      </w:r>
    </w:p>
    <w:p w:rsidR="0050557F" w:rsidRPr="00D52E58" w:rsidRDefault="0050557F" w:rsidP="00003176">
      <w:pPr>
        <w:ind w:firstLine="720"/>
        <w:jc w:val="both"/>
        <w:rPr>
          <w:rFonts w:ascii="Times New Roman" w:hAnsi="Times New Roman" w:cs="Times New Roman"/>
        </w:rPr>
      </w:pPr>
      <w:bookmarkStart w:id="13" w:name="sub_134"/>
      <w:bookmarkEnd w:id="12"/>
      <w:r w:rsidRPr="00D52E58">
        <w:rPr>
          <w:rFonts w:ascii="Times New Roman" w:hAnsi="Times New Roman" w:cs="Times New Roman"/>
        </w:rPr>
        <w:t>1.3.4. При информировании по телефону или при личном обращении специалисты уполномоченного органа предоставляют информацию по следующим вопросам:</w:t>
      </w:r>
    </w:p>
    <w:bookmarkEnd w:id="13"/>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xml:space="preserve">- о размещении на </w:t>
      </w:r>
      <w:hyperlink r:id="rId11" w:history="1">
        <w:r w:rsidRPr="00D52E58">
          <w:rPr>
            <w:rStyle w:val="a4"/>
            <w:rFonts w:ascii="Times New Roman" w:hAnsi="Times New Roman"/>
            <w:color w:val="auto"/>
          </w:rPr>
          <w:t>сайте</w:t>
        </w:r>
      </w:hyperlink>
      <w:r w:rsidRPr="00D52E58">
        <w:rPr>
          <w:rFonts w:ascii="Times New Roman" w:hAnsi="Times New Roman" w:cs="Times New Roman"/>
        </w:rPr>
        <w:t xml:space="preserve"> города Югорска информационных и справочных материалов по реализации настоящего Регламента;</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xml:space="preserve">- о нормативных правовых актах, регулирующих порядок предоставления </w:t>
      </w:r>
      <w:r w:rsidRPr="00D52E58">
        <w:rPr>
          <w:rFonts w:ascii="Times New Roman" w:hAnsi="Times New Roman" w:cs="Times New Roman"/>
        </w:rPr>
        <w:lastRenderedPageBreak/>
        <w:t>администрацией города Югорска муниципальной услуги;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о месте расположения, графике (режиме) работы, номерах телефонов уполномоченного органа и других подразделений, принимающих участие в реализации мероприятий по предоставлению муниципальной услуги.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Информация по иным вопросам предоставляется только на основании письменного обращения.</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При ответах на телефонные звонки и устные обращения, специалисты уполномоченного органа подробно, в вежливой (корректной) форме информируют обратившихся по интересующим их вопросам.</w:t>
      </w:r>
    </w:p>
    <w:p w:rsidR="0050557F" w:rsidRPr="00D52E58" w:rsidRDefault="0050557F" w:rsidP="00003176">
      <w:pPr>
        <w:ind w:firstLine="720"/>
        <w:jc w:val="both"/>
        <w:rPr>
          <w:rFonts w:ascii="Times New Roman" w:hAnsi="Times New Roman" w:cs="Times New Roman"/>
        </w:rPr>
      </w:pPr>
      <w:proofErr w:type="gramStart"/>
      <w:r w:rsidRPr="00D52E58">
        <w:rPr>
          <w:rFonts w:ascii="Times New Roman" w:hAnsi="Times New Roman" w:cs="Times New Roman"/>
        </w:rPr>
        <w:t>При невозможности специалистом уполномоченного органа, принявшим звонок, самостоятельно ответить на поставленные вопросы, телефонный звонок должен быть переадресован (переведен) на телефон другого работника или же обратившемуся гражданину должен быть сообщен телефонный номер, по которому можно получить необходимую информацию.</w:t>
      </w:r>
      <w:proofErr w:type="gramEnd"/>
    </w:p>
    <w:p w:rsidR="0050557F" w:rsidRPr="00D52E58" w:rsidRDefault="0050557F" w:rsidP="00003176">
      <w:pPr>
        <w:ind w:firstLine="720"/>
        <w:jc w:val="both"/>
        <w:rPr>
          <w:rFonts w:ascii="Times New Roman" w:hAnsi="Times New Roman" w:cs="Times New Roman"/>
        </w:rPr>
      </w:pPr>
      <w:bookmarkStart w:id="14" w:name="sub_135"/>
      <w:r w:rsidRPr="00D52E58">
        <w:rPr>
          <w:rFonts w:ascii="Times New Roman" w:hAnsi="Times New Roman" w:cs="Times New Roman"/>
        </w:rPr>
        <w:t>1.3.5. Специалисты уполномоченного органа, осуществляющие прием, консультирование, обязаны относиться к обратившимся гражданам корректно и внимательно, не унижая их чести и достоинства.</w:t>
      </w:r>
    </w:p>
    <w:p w:rsidR="0050557F" w:rsidRPr="00D52E58" w:rsidRDefault="0050557F" w:rsidP="00003176">
      <w:pPr>
        <w:ind w:firstLine="720"/>
        <w:jc w:val="both"/>
        <w:rPr>
          <w:rFonts w:ascii="Times New Roman" w:hAnsi="Times New Roman" w:cs="Times New Roman"/>
        </w:rPr>
      </w:pPr>
      <w:bookmarkStart w:id="15" w:name="sub_136"/>
      <w:bookmarkEnd w:id="14"/>
      <w:r w:rsidRPr="00D52E58">
        <w:rPr>
          <w:rFonts w:ascii="Times New Roman" w:hAnsi="Times New Roman" w:cs="Times New Roman"/>
        </w:rPr>
        <w:t>1.3.6.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дней с момента поступления письменного запроса.</w:t>
      </w:r>
    </w:p>
    <w:p w:rsidR="0050557F" w:rsidRPr="00D52E58" w:rsidRDefault="0050557F" w:rsidP="00003176">
      <w:pPr>
        <w:ind w:firstLine="720"/>
        <w:jc w:val="both"/>
        <w:rPr>
          <w:rFonts w:ascii="Times New Roman" w:hAnsi="Times New Roman" w:cs="Times New Roman"/>
        </w:rPr>
      </w:pPr>
      <w:bookmarkStart w:id="16" w:name="sub_137"/>
      <w:bookmarkEnd w:id="15"/>
      <w:r w:rsidRPr="00D52E58">
        <w:rPr>
          <w:rFonts w:ascii="Times New Roman" w:hAnsi="Times New Roman" w:cs="Times New Roman"/>
        </w:rPr>
        <w:t>1.3.7. При информировании в форме ответов по электронной почте ответ направляется на электронный адрес заявителя в срок, не превышающий 15 рабочих дней с момента поступления обращения.</w:t>
      </w:r>
    </w:p>
    <w:p w:rsidR="0050557F" w:rsidRPr="00D52E58" w:rsidRDefault="0050557F" w:rsidP="00003176">
      <w:pPr>
        <w:ind w:firstLine="720"/>
        <w:jc w:val="both"/>
        <w:rPr>
          <w:rFonts w:ascii="Times New Roman" w:hAnsi="Times New Roman" w:cs="Times New Roman"/>
        </w:rPr>
      </w:pPr>
      <w:bookmarkStart w:id="17" w:name="sub_138"/>
      <w:bookmarkEnd w:id="16"/>
      <w:r w:rsidRPr="00D52E58">
        <w:rPr>
          <w:rFonts w:ascii="Times New Roman" w:hAnsi="Times New Roman" w:cs="Times New Roman"/>
        </w:rPr>
        <w:t xml:space="preserve">1.3.8. Административный регламент, а так же информация об уполномоченном органе размещается в сети Интернет на официальном сайте города Югорска </w:t>
      </w:r>
      <w:hyperlink r:id="rId12" w:history="1">
        <w:r w:rsidRPr="00D52E58">
          <w:rPr>
            <w:rStyle w:val="a8"/>
            <w:rFonts w:ascii="Times New Roman" w:hAnsi="Times New Roman"/>
            <w:color w:val="auto"/>
          </w:rPr>
          <w:t>http://</w:t>
        </w:r>
        <w:r w:rsidRPr="00D52E58">
          <w:rPr>
            <w:rStyle w:val="a8"/>
            <w:rFonts w:ascii="Times New Roman" w:hAnsi="Times New Roman"/>
            <w:color w:val="auto"/>
            <w:lang w:val="en-US"/>
          </w:rPr>
          <w:t>adm</w:t>
        </w:r>
        <w:r w:rsidRPr="00D52E58">
          <w:rPr>
            <w:rStyle w:val="a8"/>
            <w:rFonts w:ascii="Times New Roman" w:hAnsi="Times New Roman"/>
            <w:color w:val="auto"/>
          </w:rPr>
          <w:t>@</w:t>
        </w:r>
        <w:r w:rsidRPr="00D52E58">
          <w:rPr>
            <w:rStyle w:val="a8"/>
            <w:rFonts w:ascii="Times New Roman" w:hAnsi="Times New Roman"/>
            <w:color w:val="auto"/>
            <w:lang w:val="en-US"/>
          </w:rPr>
          <w:t>ugorsk</w:t>
        </w:r>
        <w:r w:rsidRPr="00D52E58">
          <w:rPr>
            <w:rStyle w:val="a8"/>
            <w:rFonts w:ascii="Times New Roman" w:hAnsi="Times New Roman"/>
            <w:color w:val="auto"/>
          </w:rPr>
          <w:t>.</w:t>
        </w:r>
        <w:proofErr w:type="spellStart"/>
        <w:r w:rsidRPr="00D52E58">
          <w:rPr>
            <w:rStyle w:val="a8"/>
            <w:rFonts w:ascii="Times New Roman" w:hAnsi="Times New Roman"/>
            <w:color w:val="auto"/>
          </w:rPr>
          <w:t>ru</w:t>
        </w:r>
        <w:proofErr w:type="spellEnd"/>
      </w:hyperlink>
      <w:r w:rsidRPr="00D52E58">
        <w:rPr>
          <w:rFonts w:ascii="Times New Roman" w:hAnsi="Times New Roman" w:cs="Times New Roman"/>
        </w:rPr>
        <w:t>.</w:t>
      </w:r>
    </w:p>
    <w:bookmarkEnd w:id="17"/>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18" w:name="sub_200"/>
      <w:r w:rsidRPr="00D52E58">
        <w:rPr>
          <w:rFonts w:ascii="Times New Roman" w:hAnsi="Times New Roman" w:cs="Times New Roman"/>
          <w:color w:val="auto"/>
        </w:rPr>
        <w:t>2. Стандарт предоставления муниципальной услуги</w:t>
      </w:r>
    </w:p>
    <w:bookmarkEnd w:id="18"/>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19" w:name="sub_21"/>
      <w:r w:rsidRPr="00D52E58">
        <w:rPr>
          <w:rFonts w:ascii="Times New Roman" w:hAnsi="Times New Roman" w:cs="Times New Roman"/>
          <w:color w:val="auto"/>
        </w:rPr>
        <w:t>2.1. Наименование муниципальной услуги</w:t>
      </w:r>
    </w:p>
    <w:bookmarkEnd w:id="19"/>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Наименование муниципальной услуги - выдача разрешения на проведение муниципальной лотереи на территории города Югорска.</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20" w:name="sub_22"/>
      <w:r w:rsidRPr="00D52E58">
        <w:rPr>
          <w:rFonts w:ascii="Times New Roman" w:hAnsi="Times New Roman" w:cs="Times New Roman"/>
          <w:color w:val="auto"/>
        </w:rPr>
        <w:t>2.2. Наименование органа, предоставляющего муниципальную услугу</w:t>
      </w:r>
    </w:p>
    <w:bookmarkEnd w:id="20"/>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Администрация города Югорска.</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Непосредственное предоставление муниципальной услуги осуществляется отделом по  развитию потребительского рынка и предпринимательства управления экономической политики администрации города Югорска - уполномоченный орган.</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Уполномоченный орган взаимодействует с налоговым органом по месту регистрации заявителя;</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21" w:name="sub_23"/>
      <w:r w:rsidRPr="00D52E58">
        <w:rPr>
          <w:rFonts w:ascii="Times New Roman" w:hAnsi="Times New Roman" w:cs="Times New Roman"/>
          <w:color w:val="auto"/>
        </w:rPr>
        <w:lastRenderedPageBreak/>
        <w:t>2.3. Описание результата предоставления муниципальной услуги</w:t>
      </w:r>
    </w:p>
    <w:bookmarkEnd w:id="21"/>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Результатом предоставления муниципальной услуги является:</w:t>
      </w:r>
    </w:p>
    <w:p w:rsidR="0050557F" w:rsidRPr="00D52E58" w:rsidRDefault="0050557F" w:rsidP="00003176">
      <w:pPr>
        <w:ind w:firstLine="720"/>
        <w:jc w:val="both"/>
        <w:rPr>
          <w:rFonts w:ascii="Times New Roman" w:hAnsi="Times New Roman" w:cs="Times New Roman"/>
        </w:rPr>
      </w:pPr>
      <w:bookmarkStart w:id="22" w:name="sub_231"/>
      <w:r w:rsidRPr="00D52E58">
        <w:rPr>
          <w:rFonts w:ascii="Times New Roman" w:hAnsi="Times New Roman" w:cs="Times New Roman"/>
        </w:rPr>
        <w:t>а) выдача разрешения организатору муниципальной лотереи (далее - Заявитель) на проведение муниципальной лотереи;</w:t>
      </w:r>
    </w:p>
    <w:p w:rsidR="0050557F" w:rsidRPr="00D52E58" w:rsidRDefault="0050557F" w:rsidP="00003176">
      <w:pPr>
        <w:ind w:firstLine="720"/>
        <w:jc w:val="both"/>
        <w:rPr>
          <w:rFonts w:ascii="Times New Roman" w:hAnsi="Times New Roman" w:cs="Times New Roman"/>
        </w:rPr>
      </w:pPr>
      <w:bookmarkStart w:id="23" w:name="sub_232"/>
      <w:bookmarkEnd w:id="22"/>
      <w:r w:rsidRPr="00D52E58">
        <w:rPr>
          <w:rFonts w:ascii="Times New Roman" w:hAnsi="Times New Roman" w:cs="Times New Roman"/>
        </w:rPr>
        <w:t>б) отказ в выдаче заявителю разрешения на проведение муниципальной лотереи.</w:t>
      </w:r>
    </w:p>
    <w:bookmarkEnd w:id="23"/>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24" w:name="sub_24"/>
      <w:r w:rsidRPr="00D52E58">
        <w:rPr>
          <w:rFonts w:ascii="Times New Roman" w:hAnsi="Times New Roman" w:cs="Times New Roman"/>
          <w:color w:val="auto"/>
        </w:rPr>
        <w:t>2.4. Сроки предоставления муниципальной услуги</w:t>
      </w:r>
    </w:p>
    <w:bookmarkEnd w:id="24"/>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Уполномоченный орган в течение двух месяцев со дня подачи заявления о выдаче разрешения на проведение муниципальной лотереи обязан выдать заявителю либо законному представителю заявителя при наличии документов, подтверждающих полномочия указанного лица, разрешение либо отказ, с указанием причин отказа, в выдаче разрешения на проведение муниципальной лотереи.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Уполномоченный орган обязан не позднее чем через 3 дня со дня принятия соответствующего решения направить заявителю уведомление о выдаче разрешения или об отказе.</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25" w:name="sub_25"/>
      <w:r w:rsidRPr="00D52E58">
        <w:rPr>
          <w:rFonts w:ascii="Times New Roman" w:hAnsi="Times New Roman" w:cs="Times New Roman"/>
          <w:color w:val="auto"/>
        </w:rPr>
        <w:t>2.5. Перечень нормативных правовых актов, регулирующих отношения,</w:t>
      </w:r>
      <w:r w:rsidRPr="00D52E58">
        <w:rPr>
          <w:rFonts w:ascii="Times New Roman" w:hAnsi="Times New Roman" w:cs="Times New Roman"/>
          <w:color w:val="auto"/>
        </w:rPr>
        <w:br/>
        <w:t>возникающие в связи предоставлением муниципальной услуги</w:t>
      </w:r>
    </w:p>
    <w:bookmarkEnd w:id="25"/>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xml:space="preserve">Осуществление мероприятий по предоставлению муниципальной услуги осуществляется в соответствии </w:t>
      </w:r>
      <w:proofErr w:type="gramStart"/>
      <w:r w:rsidRPr="00D52E58">
        <w:rPr>
          <w:rFonts w:ascii="Times New Roman" w:hAnsi="Times New Roman" w:cs="Times New Roman"/>
        </w:rPr>
        <w:t>с</w:t>
      </w:r>
      <w:proofErr w:type="gramEnd"/>
      <w:r w:rsidRPr="00D52E58">
        <w:rPr>
          <w:rFonts w:ascii="Times New Roman" w:hAnsi="Times New Roman" w:cs="Times New Roman"/>
        </w:rPr>
        <w:t>:</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xml:space="preserve">- </w:t>
      </w:r>
      <w:hyperlink r:id="rId13" w:history="1">
        <w:r w:rsidRPr="00D52E58">
          <w:rPr>
            <w:rStyle w:val="a4"/>
            <w:rFonts w:ascii="Times New Roman" w:hAnsi="Times New Roman"/>
            <w:color w:val="auto"/>
          </w:rPr>
          <w:t>Федеральным законом</w:t>
        </w:r>
      </w:hyperlink>
      <w:r w:rsidRPr="00D52E58">
        <w:rPr>
          <w:rFonts w:ascii="Times New Roman" w:hAnsi="Times New Roman" w:cs="Times New Roman"/>
        </w:rP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50557F" w:rsidRPr="00D52E58" w:rsidRDefault="0050557F" w:rsidP="00003176">
      <w:pPr>
        <w:ind w:firstLine="720"/>
        <w:jc w:val="both"/>
        <w:rPr>
          <w:rFonts w:ascii="Times New Roman" w:hAnsi="Times New Roman" w:cs="Times New Roman"/>
        </w:rPr>
      </w:pPr>
      <w:proofErr w:type="gramStart"/>
      <w:r w:rsidRPr="00D52E58">
        <w:rPr>
          <w:rFonts w:ascii="Times New Roman" w:hAnsi="Times New Roman" w:cs="Times New Roman"/>
        </w:rPr>
        <w:t xml:space="preserve">- </w:t>
      </w:r>
      <w:hyperlink r:id="rId14" w:history="1">
        <w:r w:rsidRPr="00D52E58">
          <w:rPr>
            <w:rStyle w:val="a4"/>
            <w:rFonts w:ascii="Times New Roman" w:hAnsi="Times New Roman"/>
            <w:color w:val="auto"/>
          </w:rPr>
          <w:t>Федеральным законом</w:t>
        </w:r>
      </w:hyperlink>
      <w:r w:rsidRPr="00D52E58">
        <w:rPr>
          <w:rFonts w:ascii="Times New Roman" w:hAnsi="Times New Roman" w:cs="Times New Roman"/>
        </w:rPr>
        <w:t xml:space="preserve"> от 11.11.2003 N 138-ФЗ "О лотереях", "Парламентская газета", N 212, 15.11.2003);</w:t>
      </w:r>
      <w:proofErr w:type="gramEnd"/>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xml:space="preserve">- </w:t>
      </w:r>
      <w:hyperlink r:id="rId15" w:history="1">
        <w:r w:rsidRPr="00D52E58">
          <w:rPr>
            <w:rStyle w:val="a4"/>
            <w:rFonts w:ascii="Times New Roman" w:hAnsi="Times New Roman"/>
            <w:color w:val="auto"/>
          </w:rPr>
          <w:t>приказом</w:t>
        </w:r>
      </w:hyperlink>
      <w:r w:rsidRPr="00D52E58">
        <w:rPr>
          <w:rFonts w:ascii="Times New Roman" w:hAnsi="Times New Roman" w:cs="Times New Roman"/>
        </w:rPr>
        <w:t xml:space="preserve"> Министерства финансов Российской Федерации от 09.08.2004 N 66н "Об установлении форм и сроков предоставления отчетности о лотереях и методологии проведения лотерей", ("Российская газета", N 206, 21.09.2004).</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26" w:name="sub_26"/>
      <w:r w:rsidRPr="00D52E58">
        <w:rPr>
          <w:rFonts w:ascii="Times New Roman" w:hAnsi="Times New Roman" w:cs="Times New Roman"/>
          <w:color w:val="auto"/>
        </w:rPr>
        <w:t>2.6. Исчерпывающий перечень документов, необходимых в соответствии</w:t>
      </w:r>
      <w:r w:rsidRPr="00D52E58">
        <w:rPr>
          <w:rFonts w:ascii="Times New Roman" w:hAnsi="Times New Roman" w:cs="Times New Roman"/>
          <w:color w:val="auto"/>
        </w:rPr>
        <w:br/>
        <w:t>с нормативными правовыми актами для предоставления</w:t>
      </w:r>
      <w:r w:rsidRPr="00D52E58">
        <w:rPr>
          <w:rFonts w:ascii="Times New Roman" w:hAnsi="Times New Roman" w:cs="Times New Roman"/>
          <w:color w:val="auto"/>
        </w:rPr>
        <w:br/>
        <w:t>муниципальной услуги</w:t>
      </w:r>
    </w:p>
    <w:bookmarkEnd w:id="26"/>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bookmarkStart w:id="27" w:name="sub_261"/>
      <w:r w:rsidRPr="00D52E58">
        <w:rPr>
          <w:rFonts w:ascii="Times New Roman" w:hAnsi="Times New Roman" w:cs="Times New Roman"/>
        </w:rPr>
        <w:t xml:space="preserve">2.6.1. Для принятия решения о выдаче заявителю разрешения на проведение муниципальных лотерей уполномоченным органом рассматривается заявление и прилагаемые к нему документы, представленные в соответствии с </w:t>
      </w:r>
      <w:hyperlink w:anchor="sub_1100" w:history="1">
        <w:r w:rsidRPr="00D52E58">
          <w:rPr>
            <w:rStyle w:val="a4"/>
            <w:rFonts w:ascii="Times New Roman" w:hAnsi="Times New Roman"/>
            <w:color w:val="auto"/>
          </w:rPr>
          <w:t>приложениями 1</w:t>
        </w:r>
      </w:hyperlink>
      <w:r w:rsidRPr="00D52E58">
        <w:rPr>
          <w:rFonts w:ascii="Times New Roman" w:hAnsi="Times New Roman" w:cs="Times New Roman"/>
        </w:rPr>
        <w:t xml:space="preserve"> и </w:t>
      </w:r>
      <w:hyperlink w:anchor="sub_1200" w:history="1">
        <w:r w:rsidRPr="00D52E58">
          <w:rPr>
            <w:rStyle w:val="a4"/>
            <w:rFonts w:ascii="Times New Roman" w:hAnsi="Times New Roman"/>
            <w:color w:val="auto"/>
          </w:rPr>
          <w:t>2</w:t>
        </w:r>
      </w:hyperlink>
      <w:r w:rsidRPr="00D52E58">
        <w:rPr>
          <w:rFonts w:ascii="Times New Roman" w:hAnsi="Times New Roman" w:cs="Times New Roman"/>
        </w:rPr>
        <w:t xml:space="preserve"> к настоящему Регламенту.</w:t>
      </w:r>
    </w:p>
    <w:p w:rsidR="0050557F" w:rsidRPr="00D52E58" w:rsidRDefault="0050557F" w:rsidP="00003176">
      <w:pPr>
        <w:ind w:firstLine="720"/>
        <w:jc w:val="both"/>
        <w:rPr>
          <w:rFonts w:ascii="Times New Roman" w:hAnsi="Times New Roman" w:cs="Times New Roman"/>
        </w:rPr>
      </w:pPr>
      <w:bookmarkStart w:id="28" w:name="sub_262"/>
      <w:bookmarkEnd w:id="27"/>
      <w:r w:rsidRPr="00D52E58">
        <w:rPr>
          <w:rFonts w:ascii="Times New Roman" w:hAnsi="Times New Roman" w:cs="Times New Roman"/>
        </w:rPr>
        <w:t>2.6.2. Запрещается требовать от заявителя документы и информацию или осуществление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50557F" w:rsidRPr="00D52E58" w:rsidRDefault="0050557F" w:rsidP="00003176">
      <w:pPr>
        <w:ind w:firstLine="720"/>
        <w:jc w:val="both"/>
        <w:rPr>
          <w:rFonts w:ascii="Times New Roman" w:hAnsi="Times New Roman" w:cs="Times New Roman"/>
        </w:rPr>
      </w:pPr>
      <w:bookmarkStart w:id="29" w:name="sub_263"/>
      <w:bookmarkEnd w:id="28"/>
      <w:r w:rsidRPr="00D52E58">
        <w:rPr>
          <w:rFonts w:ascii="Times New Roman" w:hAnsi="Times New Roman" w:cs="Times New Roman"/>
        </w:rPr>
        <w:t xml:space="preserve">2.6.3. </w:t>
      </w:r>
      <w:proofErr w:type="gramStart"/>
      <w:r w:rsidRPr="00D52E58">
        <w:rPr>
          <w:rFonts w:ascii="Times New Roman" w:hAnsi="Times New Roman" w:cs="Times New Roman"/>
        </w:rPr>
        <w:t xml:space="preserve">Запрещается требовать от заявителя документы и информацию, которые в соответствии с нормативными правовыми актами Российской Федерации, нормативными правовыми актами Губернатора Ханты-Мансийского автономного округа-Югры и муниципальными правовыми актами находятся в распоряжении исполнительных органов </w:t>
      </w:r>
      <w:r w:rsidRPr="00D52E58">
        <w:rPr>
          <w:rFonts w:ascii="Times New Roman" w:hAnsi="Times New Roman" w:cs="Times New Roman"/>
        </w:rPr>
        <w:lastRenderedPageBreak/>
        <w:t>государственной власти, предоставляющих государственную услугу, иных исполнительных органов государственной власти, органов местного самоуправления и (или) подведомственных исполнительным органам государственной власти и органам местного самоуправления организаций, участвующих в предоставлении</w:t>
      </w:r>
      <w:proofErr w:type="gramEnd"/>
      <w:r w:rsidRPr="00D52E58">
        <w:rPr>
          <w:rFonts w:ascii="Times New Roman" w:hAnsi="Times New Roman" w:cs="Times New Roman"/>
        </w:rPr>
        <w:t xml:space="preserve"> государственных или муниципальных услуг.</w:t>
      </w:r>
    </w:p>
    <w:bookmarkEnd w:id="29"/>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30" w:name="sub_27"/>
      <w:r w:rsidRPr="00D52E58">
        <w:rPr>
          <w:rFonts w:ascii="Times New Roman" w:hAnsi="Times New Roman" w:cs="Times New Roman"/>
          <w:color w:val="auto"/>
        </w:rPr>
        <w:t>2.7. Исчерпывающий перечень оснований для отказа в приеме</w:t>
      </w:r>
      <w:r w:rsidRPr="00D52E58">
        <w:rPr>
          <w:rFonts w:ascii="Times New Roman" w:hAnsi="Times New Roman" w:cs="Times New Roman"/>
          <w:color w:val="auto"/>
        </w:rPr>
        <w:br/>
        <w:t>документов, необходимых для предоставления</w:t>
      </w:r>
      <w:r w:rsidRPr="00D52E58">
        <w:rPr>
          <w:rFonts w:ascii="Times New Roman" w:hAnsi="Times New Roman" w:cs="Times New Roman"/>
          <w:color w:val="auto"/>
        </w:rPr>
        <w:br/>
        <w:t>муниципальной услуги</w:t>
      </w:r>
    </w:p>
    <w:bookmarkEnd w:id="30"/>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Перечень оснований для отказа в приеме документов отсутствует.</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31" w:name="sub_28"/>
      <w:r w:rsidRPr="00D52E58">
        <w:rPr>
          <w:rFonts w:ascii="Times New Roman" w:hAnsi="Times New Roman" w:cs="Times New Roman"/>
          <w:color w:val="auto"/>
        </w:rPr>
        <w:t>2.8. Исчерпывающий перечень оснований для приостановления</w:t>
      </w:r>
      <w:r w:rsidRPr="00D52E58">
        <w:rPr>
          <w:rFonts w:ascii="Times New Roman" w:hAnsi="Times New Roman" w:cs="Times New Roman"/>
          <w:color w:val="auto"/>
        </w:rPr>
        <w:br/>
        <w:t>или отказа в предоставлении муниципальной услуги</w:t>
      </w:r>
    </w:p>
    <w:bookmarkEnd w:id="31"/>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bookmarkStart w:id="32" w:name="sub_281"/>
      <w:r w:rsidRPr="00D52E58">
        <w:rPr>
          <w:rFonts w:ascii="Times New Roman" w:hAnsi="Times New Roman" w:cs="Times New Roman"/>
        </w:rPr>
        <w:t>2.8.1. Перечень оснований для отказа в выдаче разрешения на проведение муниципальных лотерей:</w:t>
      </w:r>
    </w:p>
    <w:p w:rsidR="0050557F" w:rsidRPr="00D52E58" w:rsidRDefault="0050557F" w:rsidP="00003176">
      <w:pPr>
        <w:ind w:firstLine="720"/>
        <w:jc w:val="both"/>
        <w:rPr>
          <w:rFonts w:ascii="Times New Roman" w:hAnsi="Times New Roman" w:cs="Times New Roman"/>
        </w:rPr>
      </w:pPr>
      <w:bookmarkStart w:id="33" w:name="sub_2811"/>
      <w:bookmarkEnd w:id="32"/>
      <w:r w:rsidRPr="00D52E58">
        <w:rPr>
          <w:rFonts w:ascii="Times New Roman" w:hAnsi="Times New Roman" w:cs="Times New Roman"/>
        </w:rPr>
        <w:t xml:space="preserve">а) несоответствие документов, представленных Заявителем для получения разрешения на проведение муниципальных лотерей, требованиям, </w:t>
      </w:r>
      <w:hyperlink r:id="rId16" w:history="1">
        <w:r w:rsidRPr="00D52E58">
          <w:rPr>
            <w:rStyle w:val="a4"/>
            <w:rFonts w:ascii="Times New Roman" w:hAnsi="Times New Roman"/>
            <w:color w:val="auto"/>
          </w:rPr>
          <w:t>Федерального закона</w:t>
        </w:r>
      </w:hyperlink>
      <w:r w:rsidRPr="00D52E58">
        <w:rPr>
          <w:rFonts w:ascii="Times New Roman" w:hAnsi="Times New Roman" w:cs="Times New Roman"/>
        </w:rPr>
        <w:t xml:space="preserve"> от 11.11.2003 N 138-ФЗ "О лотереях";</w:t>
      </w:r>
    </w:p>
    <w:p w:rsidR="0050557F" w:rsidRPr="00D52E58" w:rsidRDefault="0050557F" w:rsidP="00003176">
      <w:pPr>
        <w:ind w:firstLine="720"/>
        <w:jc w:val="both"/>
        <w:rPr>
          <w:rFonts w:ascii="Times New Roman" w:hAnsi="Times New Roman" w:cs="Times New Roman"/>
        </w:rPr>
      </w:pPr>
      <w:bookmarkStart w:id="34" w:name="sub_2812"/>
      <w:bookmarkEnd w:id="33"/>
      <w:r w:rsidRPr="00D52E58">
        <w:rPr>
          <w:rFonts w:ascii="Times New Roman" w:hAnsi="Times New Roman" w:cs="Times New Roman"/>
        </w:rPr>
        <w:t>б) представление заявителем недостоверных сведений;</w:t>
      </w:r>
    </w:p>
    <w:p w:rsidR="0050557F" w:rsidRPr="00D52E58" w:rsidRDefault="0050557F" w:rsidP="00003176">
      <w:pPr>
        <w:ind w:firstLine="720"/>
        <w:jc w:val="both"/>
        <w:rPr>
          <w:rFonts w:ascii="Times New Roman" w:hAnsi="Times New Roman" w:cs="Times New Roman"/>
        </w:rPr>
      </w:pPr>
      <w:bookmarkStart w:id="35" w:name="sub_2813"/>
      <w:bookmarkEnd w:id="34"/>
      <w:r w:rsidRPr="00D52E58">
        <w:rPr>
          <w:rFonts w:ascii="Times New Roman" w:hAnsi="Times New Roman" w:cs="Times New Roman"/>
        </w:rPr>
        <w:t>в) наличие у заявителя задолженности по уплате налогов и сборов;</w:t>
      </w:r>
    </w:p>
    <w:p w:rsidR="0050557F" w:rsidRPr="00D52E58" w:rsidRDefault="0050557F" w:rsidP="00003176">
      <w:pPr>
        <w:ind w:firstLine="720"/>
        <w:jc w:val="both"/>
        <w:rPr>
          <w:rFonts w:ascii="Times New Roman" w:hAnsi="Times New Roman" w:cs="Times New Roman"/>
        </w:rPr>
      </w:pPr>
      <w:bookmarkStart w:id="36" w:name="sub_2814"/>
      <w:bookmarkEnd w:id="35"/>
      <w:r w:rsidRPr="00D52E58">
        <w:rPr>
          <w:rFonts w:ascii="Times New Roman" w:hAnsi="Times New Roman" w:cs="Times New Roman"/>
        </w:rPr>
        <w:t>г) возбуждение в отношении заявителя арбитражным судом дела о несостоятельности (банкротстве).</w:t>
      </w:r>
    </w:p>
    <w:p w:rsidR="0050557F" w:rsidRPr="00D52E58" w:rsidRDefault="0050557F" w:rsidP="00003176">
      <w:pPr>
        <w:ind w:firstLine="720"/>
        <w:jc w:val="both"/>
        <w:rPr>
          <w:rFonts w:ascii="Times New Roman" w:hAnsi="Times New Roman" w:cs="Times New Roman"/>
        </w:rPr>
      </w:pPr>
      <w:bookmarkStart w:id="37" w:name="sub_282"/>
      <w:bookmarkEnd w:id="36"/>
      <w:r w:rsidRPr="00D52E58">
        <w:rPr>
          <w:rFonts w:ascii="Times New Roman" w:hAnsi="Times New Roman" w:cs="Times New Roman"/>
        </w:rPr>
        <w:t>2.8.2. Основания для приостановления предоставления муниципальной услуги не предусмотрены.</w:t>
      </w:r>
    </w:p>
    <w:bookmarkEnd w:id="37"/>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38" w:name="sub_29"/>
      <w:r w:rsidRPr="00D52E58">
        <w:rPr>
          <w:rFonts w:ascii="Times New Roman" w:hAnsi="Times New Roman" w:cs="Times New Roman"/>
          <w:color w:val="auto"/>
        </w:rPr>
        <w:t>2.9. Порядок, размер и основания взимания платы за предоставление</w:t>
      </w:r>
      <w:r w:rsidRPr="00D52E58">
        <w:rPr>
          <w:rFonts w:ascii="Times New Roman" w:hAnsi="Times New Roman" w:cs="Times New Roman"/>
          <w:color w:val="auto"/>
        </w:rPr>
        <w:br/>
        <w:t>муниципальной услуги</w:t>
      </w:r>
    </w:p>
    <w:bookmarkEnd w:id="38"/>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Осуществление мероприятий по предоставлению муниципальной услуги осуществляется бесплатно.</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39" w:name="sub_210"/>
      <w:r w:rsidRPr="00D52E58">
        <w:rPr>
          <w:rFonts w:ascii="Times New Roman" w:hAnsi="Times New Roman" w:cs="Times New Roman"/>
          <w:color w:val="auto"/>
        </w:rPr>
        <w:t>2.10. Максимальный срок ожидания в очереди при подаче заявления</w:t>
      </w:r>
      <w:r w:rsidRPr="00D52E58">
        <w:rPr>
          <w:rFonts w:ascii="Times New Roman" w:hAnsi="Times New Roman" w:cs="Times New Roman"/>
          <w:color w:val="auto"/>
        </w:rPr>
        <w:br/>
        <w:t>о предоставлении муниципальной услуги и при получении</w:t>
      </w:r>
      <w:r w:rsidRPr="00D52E58">
        <w:rPr>
          <w:rFonts w:ascii="Times New Roman" w:hAnsi="Times New Roman" w:cs="Times New Roman"/>
          <w:color w:val="auto"/>
        </w:rPr>
        <w:br/>
        <w:t>результата предоставления муниципальной услуги:</w:t>
      </w:r>
    </w:p>
    <w:bookmarkEnd w:id="39"/>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Срок ожидания в очереди для подачи заявления и при получении результата предоставления муниципальной услуги не должен превышать 30 минут.</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40" w:name="sub_211"/>
      <w:r w:rsidRPr="00D52E58">
        <w:rPr>
          <w:rFonts w:ascii="Times New Roman" w:hAnsi="Times New Roman" w:cs="Times New Roman"/>
          <w:color w:val="auto"/>
        </w:rPr>
        <w:t>2.11. Срок и порядок регистрации запроса заявителя о предоставлении</w:t>
      </w:r>
      <w:r w:rsidRPr="00D52E58">
        <w:rPr>
          <w:rFonts w:ascii="Times New Roman" w:hAnsi="Times New Roman" w:cs="Times New Roman"/>
          <w:color w:val="auto"/>
        </w:rPr>
        <w:br/>
        <w:t>муниципальной услуги:</w:t>
      </w:r>
    </w:p>
    <w:bookmarkEnd w:id="40"/>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Документы, представленные в соответствии с административным регламентом, регистрируются в день получения с присвоением регистрационного номера, указанием даты получения.</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41" w:name="sub_212"/>
      <w:r w:rsidRPr="00D52E58">
        <w:rPr>
          <w:rFonts w:ascii="Times New Roman" w:hAnsi="Times New Roman" w:cs="Times New Roman"/>
          <w:color w:val="auto"/>
        </w:rPr>
        <w:lastRenderedPageBreak/>
        <w:t>2.12. Требования к помещениям, в которых предоставляется муниципальная</w:t>
      </w:r>
      <w:r w:rsidRPr="00D52E58">
        <w:rPr>
          <w:rFonts w:ascii="Times New Roman" w:hAnsi="Times New Roman" w:cs="Times New Roman"/>
          <w:color w:val="auto"/>
        </w:rPr>
        <w:br/>
        <w:t>услуга, к месту ожидания и приема заявлений, размещению и оформлению</w:t>
      </w:r>
      <w:r w:rsidRPr="00D52E58">
        <w:rPr>
          <w:rFonts w:ascii="Times New Roman" w:hAnsi="Times New Roman" w:cs="Times New Roman"/>
          <w:color w:val="auto"/>
        </w:rPr>
        <w:br/>
        <w:t>визуальной, текстовой и мультимедийной информации о порядке</w:t>
      </w:r>
      <w:r w:rsidRPr="00D52E58">
        <w:rPr>
          <w:rFonts w:ascii="Times New Roman" w:hAnsi="Times New Roman" w:cs="Times New Roman"/>
          <w:color w:val="auto"/>
        </w:rPr>
        <w:br/>
        <w:t>предоставления муниципальной услуги:</w:t>
      </w:r>
    </w:p>
    <w:bookmarkEnd w:id="41"/>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Ожидание приема осуществляется в здании администрации, в специально выделенных для этих целей помещениях (местах ожидания).</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Места ожидания должны соответствовать санитарно-эпидемиологическим правилам и нормативам, и оборудованы:</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противопожарной системой и средствами пожаротушения;</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системой оповещения о возникновении чрезвычайной ситуации.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Вход и выход из помещений оборудуются соответствующими указателями.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Для ожидания приема заявителям отводятся места, оборудованные стульями, столами.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Места информирования, предназначенные для ознакомления граждан с информационными материалами, оборудуются информационными стендами.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Помещения снабжаются табличками с указанием номера кабинета и должности лица, осуществляющего прием.</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На информационных стендах размещается следующая информация:</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о режиме работы, номерах телефонов, факсов, адресах электронной почты уполномоченного органа;</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о номерах кабинетов, где осуществляются прием и устное информирование заявителей; фамилии, имена, отчества и должности лиц, осуществляющих прием и устное информирование заявителей;</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о нормативных правовых актах, регулирующих порядок предоставления муниципальной услуги (наименование, номер, дата принятия нормативного правового акта).</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42" w:name="sub_213"/>
      <w:r w:rsidRPr="00D52E58">
        <w:rPr>
          <w:rFonts w:ascii="Times New Roman" w:hAnsi="Times New Roman" w:cs="Times New Roman"/>
          <w:color w:val="auto"/>
        </w:rPr>
        <w:t>2.13. Показатели доступности и качества муниципальной услуги</w:t>
      </w:r>
    </w:p>
    <w:bookmarkEnd w:id="42"/>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К показателям доступности и качества предоставления муниципальной услуги относятся:</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наличие доступа заявителей к информации по вопросам предоставления муниципальной услуги в местах ее размещения, предусмотренных настоящим регламентом;</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получение заявителем информации по вопросам предоставления муниципальной услуги, в том числе о ходе предоставления муниципальной услуги, в сроки, установленные настоящим регламентом;</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исполнение должностными лицами административных процедур в сроки, установленные настоящим регламентом;</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правильное и грамотное оформление должностными лицами документов, являющихся результатом предоставления муниципальной услуги.</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43" w:name="sub_300"/>
      <w:r w:rsidRPr="00D52E58">
        <w:rPr>
          <w:rFonts w:ascii="Times New Roman" w:hAnsi="Times New Roman" w:cs="Times New Roman"/>
          <w:color w:val="auto"/>
        </w:rPr>
        <w:t>3. Состав, последовательность и сроки выполнения административных</w:t>
      </w:r>
      <w:r w:rsidRPr="00D52E58">
        <w:rPr>
          <w:rFonts w:ascii="Times New Roman" w:hAnsi="Times New Roman" w:cs="Times New Roman"/>
          <w:color w:val="auto"/>
        </w:rPr>
        <w:br/>
        <w:t>процедур (действий), требования к порядку их выполнения, в том числе</w:t>
      </w:r>
      <w:r w:rsidRPr="00D52E58">
        <w:rPr>
          <w:rFonts w:ascii="Times New Roman" w:hAnsi="Times New Roman" w:cs="Times New Roman"/>
          <w:color w:val="auto"/>
        </w:rPr>
        <w:br/>
        <w:t>особенности выполнения административных процедур</w:t>
      </w:r>
      <w:r w:rsidRPr="00D52E58">
        <w:rPr>
          <w:rFonts w:ascii="Times New Roman" w:hAnsi="Times New Roman" w:cs="Times New Roman"/>
          <w:color w:val="auto"/>
        </w:rPr>
        <w:br/>
        <w:t>(действий) в электронной форме</w:t>
      </w:r>
    </w:p>
    <w:bookmarkEnd w:id="43"/>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Предоставление муниципальной услуги включает в себя следующие административные процедуры:</w:t>
      </w:r>
    </w:p>
    <w:p w:rsidR="0050557F" w:rsidRPr="00D52E58" w:rsidRDefault="0050557F" w:rsidP="00003176">
      <w:pPr>
        <w:ind w:firstLine="720"/>
        <w:jc w:val="both"/>
        <w:rPr>
          <w:rFonts w:ascii="Times New Roman" w:hAnsi="Times New Roman" w:cs="Times New Roman"/>
        </w:rPr>
      </w:pPr>
      <w:bookmarkStart w:id="44" w:name="sub_301"/>
      <w:r w:rsidRPr="00D52E58">
        <w:rPr>
          <w:rFonts w:ascii="Times New Roman" w:hAnsi="Times New Roman" w:cs="Times New Roman"/>
        </w:rPr>
        <w:t xml:space="preserve">а) прием и регистрация заявления о выдаче разрешения на проведение муниципальной </w:t>
      </w:r>
      <w:r w:rsidRPr="00D52E58">
        <w:rPr>
          <w:rFonts w:ascii="Times New Roman" w:hAnsi="Times New Roman" w:cs="Times New Roman"/>
        </w:rPr>
        <w:lastRenderedPageBreak/>
        <w:t>лотереи;</w:t>
      </w:r>
    </w:p>
    <w:p w:rsidR="0050557F" w:rsidRPr="00D52E58" w:rsidRDefault="0050557F" w:rsidP="00003176">
      <w:pPr>
        <w:ind w:firstLine="720"/>
        <w:jc w:val="both"/>
        <w:rPr>
          <w:rFonts w:ascii="Times New Roman" w:hAnsi="Times New Roman" w:cs="Times New Roman"/>
        </w:rPr>
      </w:pPr>
      <w:bookmarkStart w:id="45" w:name="sub_302"/>
      <w:bookmarkEnd w:id="44"/>
      <w:r w:rsidRPr="00D52E58">
        <w:rPr>
          <w:rFonts w:ascii="Times New Roman" w:hAnsi="Times New Roman" w:cs="Times New Roman"/>
        </w:rPr>
        <w:t>б) проверка представленных заявителем документов;</w:t>
      </w:r>
    </w:p>
    <w:p w:rsidR="0050557F" w:rsidRPr="00D52E58" w:rsidRDefault="0050557F" w:rsidP="00003176">
      <w:pPr>
        <w:ind w:firstLine="720"/>
        <w:jc w:val="both"/>
        <w:rPr>
          <w:rFonts w:ascii="Times New Roman" w:hAnsi="Times New Roman" w:cs="Times New Roman"/>
        </w:rPr>
      </w:pPr>
      <w:bookmarkStart w:id="46" w:name="sub_303"/>
      <w:bookmarkEnd w:id="45"/>
      <w:r w:rsidRPr="00D52E58">
        <w:rPr>
          <w:rFonts w:ascii="Times New Roman" w:hAnsi="Times New Roman" w:cs="Times New Roman"/>
        </w:rPr>
        <w:t>в) принятие решения о выдаче или отказе в выдаче заявителю разрешения на проведение муниципальной лотереи;</w:t>
      </w:r>
    </w:p>
    <w:p w:rsidR="0050557F" w:rsidRPr="00D52E58" w:rsidRDefault="0050557F" w:rsidP="00003176">
      <w:pPr>
        <w:ind w:firstLine="720"/>
        <w:jc w:val="both"/>
        <w:rPr>
          <w:rFonts w:ascii="Times New Roman" w:hAnsi="Times New Roman" w:cs="Times New Roman"/>
        </w:rPr>
      </w:pPr>
      <w:bookmarkStart w:id="47" w:name="sub_304"/>
      <w:bookmarkEnd w:id="46"/>
      <w:r w:rsidRPr="00D52E58">
        <w:rPr>
          <w:rFonts w:ascii="Times New Roman" w:hAnsi="Times New Roman" w:cs="Times New Roman"/>
        </w:rPr>
        <w:t>г) направление уведомления;</w:t>
      </w:r>
    </w:p>
    <w:p w:rsidR="0050557F" w:rsidRPr="00D52E58" w:rsidRDefault="0050557F" w:rsidP="00003176">
      <w:pPr>
        <w:ind w:firstLine="720"/>
        <w:jc w:val="both"/>
        <w:rPr>
          <w:rFonts w:ascii="Times New Roman" w:hAnsi="Times New Roman" w:cs="Times New Roman"/>
        </w:rPr>
      </w:pPr>
      <w:bookmarkStart w:id="48" w:name="sub_305"/>
      <w:bookmarkEnd w:id="47"/>
      <w:r w:rsidRPr="00D52E58">
        <w:rPr>
          <w:rFonts w:ascii="Times New Roman" w:hAnsi="Times New Roman" w:cs="Times New Roman"/>
        </w:rPr>
        <w:t>д) выдача или отказ в выдаче заявителю разрешения на проведение муниципальной лотереи.</w:t>
      </w:r>
    </w:p>
    <w:bookmarkEnd w:id="48"/>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49" w:name="sub_31"/>
      <w:r w:rsidRPr="00D52E58">
        <w:rPr>
          <w:rFonts w:ascii="Times New Roman" w:hAnsi="Times New Roman" w:cs="Times New Roman"/>
          <w:color w:val="auto"/>
        </w:rPr>
        <w:t>3.1. Прием и регистрация заявления о выдаче разрешения</w:t>
      </w:r>
      <w:r w:rsidRPr="00D52E58">
        <w:rPr>
          <w:rFonts w:ascii="Times New Roman" w:hAnsi="Times New Roman" w:cs="Times New Roman"/>
          <w:color w:val="auto"/>
        </w:rPr>
        <w:br/>
        <w:t>на проведение муниципальной лотереи</w:t>
      </w:r>
    </w:p>
    <w:bookmarkEnd w:id="49"/>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bookmarkStart w:id="50" w:name="sub_311"/>
      <w:r w:rsidRPr="00D52E58">
        <w:rPr>
          <w:rFonts w:ascii="Times New Roman" w:hAnsi="Times New Roman" w:cs="Times New Roman"/>
        </w:rPr>
        <w:t xml:space="preserve">3.1.1. Основанием для начала приема и регистрации заявления о проведении муниципальной лотереи является факт подачи (направления по почте на бумажном носителе либо в электронном виде на электронный адрес </w:t>
      </w:r>
      <w:hyperlink r:id="rId17" w:history="1">
        <w:r w:rsidR="00761DFF" w:rsidRPr="00016FB2">
          <w:rPr>
            <w:rStyle w:val="a8"/>
            <w:rFonts w:eastAsiaTheme="minorHAnsi" w:cs="Arial"/>
            <w:sz w:val="18"/>
            <w:szCs w:val="18"/>
            <w:highlight w:val="white"/>
            <w:lang w:eastAsia="en-US"/>
          </w:rPr>
          <w:t>torg@ugorsk.ru</w:t>
        </w:r>
      </w:hyperlink>
      <w:r w:rsidR="00761DFF" w:rsidRPr="00761DFF">
        <w:rPr>
          <w:rFonts w:eastAsiaTheme="minorHAnsi"/>
          <w:color w:val="FF0000"/>
          <w:sz w:val="18"/>
          <w:szCs w:val="18"/>
          <w:lang w:eastAsia="en-US"/>
        </w:rPr>
        <w:t xml:space="preserve"> </w:t>
      </w:r>
      <w:r w:rsidRPr="00D52E58">
        <w:rPr>
          <w:rFonts w:ascii="Times New Roman" w:hAnsi="Times New Roman" w:cs="Times New Roman"/>
        </w:rPr>
        <w:t>или непосредственного вручения) заявления с приложением документов в администрацию города Югорска. Заявление, подаваемое юридическим лицом, должно быть подписано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удостоверено печатью юридического лица, от имени которого подается заявление.</w:t>
      </w:r>
    </w:p>
    <w:p w:rsidR="0050557F" w:rsidRPr="00D52E58" w:rsidRDefault="0050557F" w:rsidP="00003176">
      <w:pPr>
        <w:ind w:firstLine="720"/>
        <w:jc w:val="both"/>
        <w:rPr>
          <w:rFonts w:ascii="Times New Roman" w:hAnsi="Times New Roman" w:cs="Times New Roman"/>
        </w:rPr>
      </w:pPr>
      <w:bookmarkStart w:id="51" w:name="sub_312"/>
      <w:bookmarkEnd w:id="50"/>
      <w:r w:rsidRPr="00D52E58">
        <w:rPr>
          <w:rFonts w:ascii="Times New Roman" w:hAnsi="Times New Roman" w:cs="Times New Roman"/>
        </w:rPr>
        <w:t>3.1.2. Прием заявления осуществляется делопроизводителем администрации города Югорска, который регистрирует заявление с указанием даты его поступления и присвоением индивидуального входящего номера в электронной системе регистрации документов.</w:t>
      </w:r>
    </w:p>
    <w:p w:rsidR="0050557F" w:rsidRPr="00D52E58" w:rsidRDefault="0050557F" w:rsidP="00003176">
      <w:pPr>
        <w:ind w:firstLine="720"/>
        <w:jc w:val="both"/>
        <w:rPr>
          <w:rFonts w:ascii="Times New Roman" w:hAnsi="Times New Roman" w:cs="Times New Roman"/>
        </w:rPr>
      </w:pPr>
      <w:bookmarkStart w:id="52" w:name="sub_313"/>
      <w:bookmarkEnd w:id="51"/>
      <w:r w:rsidRPr="00D52E58">
        <w:rPr>
          <w:rFonts w:ascii="Times New Roman" w:hAnsi="Times New Roman" w:cs="Times New Roman"/>
        </w:rPr>
        <w:t>3.1.3. Регистрация заявления о проведении муниципальной лотереи осуществляется в день его подачи или поступления по почте.</w:t>
      </w:r>
    </w:p>
    <w:p w:rsidR="0050557F" w:rsidRPr="00D52E58" w:rsidRDefault="0050557F" w:rsidP="00003176">
      <w:pPr>
        <w:ind w:firstLine="720"/>
        <w:jc w:val="both"/>
        <w:rPr>
          <w:rFonts w:ascii="Times New Roman" w:hAnsi="Times New Roman" w:cs="Times New Roman"/>
        </w:rPr>
      </w:pPr>
      <w:bookmarkStart w:id="53" w:name="sub_314"/>
      <w:bookmarkEnd w:id="52"/>
      <w:r w:rsidRPr="00D52E58">
        <w:rPr>
          <w:rFonts w:ascii="Times New Roman" w:hAnsi="Times New Roman" w:cs="Times New Roman"/>
        </w:rPr>
        <w:t>3.1.4. Результатом приема и регистрации заявления о проведении муниципальной лотереи является проставление даты поступления заявления, его номера на заявлении и передача заявления с прилагаемыми документами для рассмотрения в уполномоченный орган.</w:t>
      </w:r>
    </w:p>
    <w:bookmarkEnd w:id="53"/>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54" w:name="sub_32"/>
      <w:r w:rsidRPr="00D52E58">
        <w:rPr>
          <w:rFonts w:ascii="Times New Roman" w:hAnsi="Times New Roman" w:cs="Times New Roman"/>
          <w:color w:val="auto"/>
        </w:rPr>
        <w:t>3.2. Проверка представленных заявителем документов</w:t>
      </w:r>
    </w:p>
    <w:bookmarkEnd w:id="54"/>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bookmarkStart w:id="55" w:name="sub_321"/>
      <w:r w:rsidRPr="00D52E58">
        <w:rPr>
          <w:rFonts w:ascii="Times New Roman" w:hAnsi="Times New Roman" w:cs="Times New Roman"/>
        </w:rPr>
        <w:t xml:space="preserve">3.2.1. </w:t>
      </w:r>
      <w:proofErr w:type="gramStart"/>
      <w:r w:rsidRPr="00D52E58">
        <w:rPr>
          <w:rFonts w:ascii="Times New Roman" w:hAnsi="Times New Roman" w:cs="Times New Roman"/>
        </w:rPr>
        <w:t>Основанием</w:t>
      </w:r>
      <w:proofErr w:type="gramEnd"/>
      <w:r w:rsidRPr="00D52E58">
        <w:rPr>
          <w:rFonts w:ascii="Times New Roman" w:hAnsi="Times New Roman" w:cs="Times New Roman"/>
        </w:rPr>
        <w:t xml:space="preserve"> для начала проверки представленных заявителем документов о проведении муниципальной лотереи является получение уполномоченным органом заявления с отметкой о его регистрации с прилагаемыми документами.</w:t>
      </w:r>
    </w:p>
    <w:p w:rsidR="0050557F" w:rsidRPr="00D52E58" w:rsidRDefault="0050557F" w:rsidP="00003176">
      <w:pPr>
        <w:ind w:firstLine="720"/>
        <w:jc w:val="both"/>
        <w:rPr>
          <w:rFonts w:ascii="Times New Roman" w:hAnsi="Times New Roman" w:cs="Times New Roman"/>
        </w:rPr>
      </w:pPr>
      <w:bookmarkStart w:id="56" w:name="sub_322"/>
      <w:bookmarkEnd w:id="55"/>
      <w:r w:rsidRPr="00D52E58">
        <w:rPr>
          <w:rFonts w:ascii="Times New Roman" w:hAnsi="Times New Roman" w:cs="Times New Roman"/>
        </w:rPr>
        <w:t xml:space="preserve">3.2.2. Специалист уполномоченного органа осуществляет проверку комплектности представленных документов, а также осуществляет проверку полноты и </w:t>
      </w:r>
      <w:proofErr w:type="gramStart"/>
      <w:r w:rsidRPr="00D52E58">
        <w:rPr>
          <w:rFonts w:ascii="Times New Roman" w:hAnsi="Times New Roman" w:cs="Times New Roman"/>
        </w:rPr>
        <w:t>достоверности</w:t>
      </w:r>
      <w:proofErr w:type="gramEnd"/>
      <w:r w:rsidRPr="00D52E58">
        <w:rPr>
          <w:rFonts w:ascii="Times New Roman" w:hAnsi="Times New Roman" w:cs="Times New Roman"/>
        </w:rPr>
        <w:t xml:space="preserve"> указанных в них сведений на основании поручения руководителя уполномоченного органа.</w:t>
      </w:r>
    </w:p>
    <w:bookmarkEnd w:id="56"/>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В случае</w:t>
      </w:r>
      <w:proofErr w:type="gramStart"/>
      <w:r w:rsidRPr="00D52E58">
        <w:rPr>
          <w:rFonts w:ascii="Times New Roman" w:hAnsi="Times New Roman" w:cs="Times New Roman"/>
        </w:rPr>
        <w:t>,</w:t>
      </w:r>
      <w:proofErr w:type="gramEnd"/>
      <w:r w:rsidRPr="00D52E58">
        <w:rPr>
          <w:rFonts w:ascii="Times New Roman" w:hAnsi="Times New Roman" w:cs="Times New Roman"/>
        </w:rPr>
        <w:t xml:space="preserve"> если заявитель не представит все документы, предусмотренные </w:t>
      </w:r>
      <w:hyperlink w:anchor="sub_1100" w:history="1">
        <w:r w:rsidRPr="00D52E58">
          <w:rPr>
            <w:rStyle w:val="a4"/>
            <w:rFonts w:ascii="Times New Roman" w:hAnsi="Times New Roman"/>
            <w:color w:val="auto"/>
          </w:rPr>
          <w:t>приложениями 1</w:t>
        </w:r>
      </w:hyperlink>
      <w:r w:rsidRPr="00D52E58">
        <w:rPr>
          <w:rFonts w:ascii="Times New Roman" w:hAnsi="Times New Roman" w:cs="Times New Roman"/>
        </w:rPr>
        <w:t xml:space="preserve"> и </w:t>
      </w:r>
      <w:hyperlink w:anchor="sub_1200" w:history="1">
        <w:r w:rsidRPr="00D52E58">
          <w:rPr>
            <w:rStyle w:val="a4"/>
            <w:rFonts w:ascii="Times New Roman" w:hAnsi="Times New Roman"/>
            <w:color w:val="auto"/>
          </w:rPr>
          <w:t>2</w:t>
        </w:r>
      </w:hyperlink>
      <w:r w:rsidRPr="00D52E58">
        <w:rPr>
          <w:rFonts w:ascii="Times New Roman" w:hAnsi="Times New Roman" w:cs="Times New Roman"/>
        </w:rPr>
        <w:t xml:space="preserve"> к настоящему Регламенту, специалист уполномоченного органа в течение месяца со дня подачи заявителем заявления о предоставлении разрешения на проведение лотереи обязан запросить у него недостающие документы, которые должны быть представлены им не позднее чем через десять дней со дня получения такого запроса.</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Максимальный срок проверки представленных документов не должен превышать 56 дней со дня подачи заявления о выдаче разрешения на проведение муниципальной лотереи.</w:t>
      </w:r>
    </w:p>
    <w:p w:rsidR="0050557F" w:rsidRPr="00D52E58" w:rsidRDefault="0050557F" w:rsidP="00003176">
      <w:pPr>
        <w:ind w:firstLine="720"/>
        <w:jc w:val="both"/>
        <w:rPr>
          <w:rFonts w:ascii="Times New Roman" w:hAnsi="Times New Roman" w:cs="Times New Roman"/>
        </w:rPr>
      </w:pPr>
      <w:bookmarkStart w:id="57" w:name="sub_323"/>
      <w:r w:rsidRPr="00D52E58">
        <w:rPr>
          <w:rFonts w:ascii="Times New Roman" w:hAnsi="Times New Roman" w:cs="Times New Roman"/>
        </w:rPr>
        <w:t>3.2.3. Результатом проверки документов является решение о возможности проведения муниципальной лотереи, либо отказ в проведении муниципальной лотереи.</w:t>
      </w:r>
    </w:p>
    <w:bookmarkEnd w:id="57"/>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58" w:name="sub_33"/>
      <w:r w:rsidRPr="00D52E58">
        <w:rPr>
          <w:rFonts w:ascii="Times New Roman" w:hAnsi="Times New Roman" w:cs="Times New Roman"/>
          <w:color w:val="auto"/>
        </w:rPr>
        <w:t>3.3. Принятие решения о выдаче или отказе в выдаче заявителю</w:t>
      </w:r>
      <w:r w:rsidRPr="00D52E58">
        <w:rPr>
          <w:rFonts w:ascii="Times New Roman" w:hAnsi="Times New Roman" w:cs="Times New Roman"/>
          <w:color w:val="auto"/>
        </w:rPr>
        <w:br/>
        <w:t>разрешения на проведение муниципальной лотереи</w:t>
      </w:r>
    </w:p>
    <w:bookmarkEnd w:id="58"/>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Основанием для начала принятия решения о выдаче или отказе в выдаче заявителю решения на проведение муниципальной лотереи, является результат проверки представленных заявителем документов специалистом уполномоченного органа, который осуществляет:</w:t>
      </w:r>
    </w:p>
    <w:p w:rsidR="0050557F" w:rsidRPr="00D52E58" w:rsidRDefault="0050557F" w:rsidP="00003176">
      <w:pPr>
        <w:ind w:firstLine="720"/>
        <w:jc w:val="both"/>
        <w:rPr>
          <w:rFonts w:ascii="Times New Roman" w:hAnsi="Times New Roman" w:cs="Times New Roman"/>
        </w:rPr>
      </w:pPr>
      <w:bookmarkStart w:id="59" w:name="sub_3301"/>
      <w:r w:rsidRPr="00D52E58">
        <w:rPr>
          <w:rFonts w:ascii="Times New Roman" w:hAnsi="Times New Roman" w:cs="Times New Roman"/>
        </w:rPr>
        <w:t>а) подготовку проекта постановления администрации города Югорска с выпиской из Реестра (</w:t>
      </w:r>
      <w:hyperlink w:anchor="sub_1300" w:history="1">
        <w:r w:rsidRPr="00D52E58">
          <w:rPr>
            <w:rStyle w:val="a4"/>
            <w:rFonts w:ascii="Times New Roman" w:hAnsi="Times New Roman"/>
            <w:color w:val="auto"/>
          </w:rPr>
          <w:t>приложение N 3</w:t>
        </w:r>
      </w:hyperlink>
      <w:r w:rsidRPr="00D52E58">
        <w:rPr>
          <w:rFonts w:ascii="Times New Roman" w:hAnsi="Times New Roman" w:cs="Times New Roman"/>
        </w:rPr>
        <w:t xml:space="preserve">) о выдаче разрешения на проведение муниципальной лотереи, если специалистом не установлены предусмотренные </w:t>
      </w:r>
      <w:hyperlink w:anchor="sub_28" w:history="1">
        <w:r w:rsidRPr="00D52E58">
          <w:rPr>
            <w:rStyle w:val="a4"/>
            <w:rFonts w:ascii="Times New Roman" w:hAnsi="Times New Roman"/>
            <w:color w:val="auto"/>
          </w:rPr>
          <w:t>пунктом 2.8</w:t>
        </w:r>
      </w:hyperlink>
      <w:r w:rsidRPr="00D52E58">
        <w:rPr>
          <w:rFonts w:ascii="Times New Roman" w:hAnsi="Times New Roman" w:cs="Times New Roman"/>
        </w:rPr>
        <w:t xml:space="preserve"> настоящего Регламента основания для отказа в выдаче разрешения на проведение муниципальной лотереи;</w:t>
      </w:r>
    </w:p>
    <w:p w:rsidR="0050557F" w:rsidRPr="00D52E58" w:rsidRDefault="0050557F" w:rsidP="00003176">
      <w:pPr>
        <w:ind w:firstLine="720"/>
        <w:jc w:val="both"/>
        <w:rPr>
          <w:rFonts w:ascii="Times New Roman" w:hAnsi="Times New Roman" w:cs="Times New Roman"/>
        </w:rPr>
      </w:pPr>
      <w:bookmarkStart w:id="60" w:name="sub_3302"/>
      <w:bookmarkEnd w:id="59"/>
      <w:r w:rsidRPr="00D52E58">
        <w:rPr>
          <w:rFonts w:ascii="Times New Roman" w:hAnsi="Times New Roman" w:cs="Times New Roman"/>
        </w:rPr>
        <w:t xml:space="preserve">б) принятие решения об отказе в выдаче заявителю разрешения на проведение муниципальной лотереи, если специалистом установлены предусмотренные </w:t>
      </w:r>
      <w:hyperlink w:anchor="sub_28" w:history="1">
        <w:r w:rsidRPr="00D52E58">
          <w:rPr>
            <w:rStyle w:val="a4"/>
            <w:rFonts w:ascii="Times New Roman" w:hAnsi="Times New Roman"/>
            <w:color w:val="auto"/>
          </w:rPr>
          <w:t>пунктом 2.8</w:t>
        </w:r>
      </w:hyperlink>
      <w:r w:rsidRPr="00D52E58">
        <w:rPr>
          <w:rFonts w:ascii="Times New Roman" w:hAnsi="Times New Roman" w:cs="Times New Roman"/>
        </w:rPr>
        <w:t xml:space="preserve"> настоящего Регламента основания для отказа в выдаче разрешения на проведение муниципальной лотереи.</w:t>
      </w:r>
    </w:p>
    <w:bookmarkEnd w:id="60"/>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На основании результатов проверки документов руководителем уполномоченного органа подписывается заключение о выдаче либо об отказе в выдаче заявителю разрешения на проведение муниципальной лотереи.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В результате принятого решения о выдаче разрешения на право проведения муниципальной лотереи оформляется постановление администрации города Югорска с выпиской из Реестра (</w:t>
      </w:r>
      <w:hyperlink w:anchor="sub_1300" w:history="1">
        <w:r w:rsidRPr="00D52E58">
          <w:rPr>
            <w:rStyle w:val="a4"/>
            <w:rFonts w:ascii="Times New Roman" w:hAnsi="Times New Roman"/>
            <w:color w:val="auto"/>
          </w:rPr>
          <w:t>приложение N 3</w:t>
        </w:r>
      </w:hyperlink>
      <w:r w:rsidRPr="00D52E58">
        <w:rPr>
          <w:rFonts w:ascii="Times New Roman" w:hAnsi="Times New Roman" w:cs="Times New Roman"/>
        </w:rPr>
        <w:t>), либо отказ в выдаче заявителю разрешения на проведение муниципальной лотереи.</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61" w:name="sub_34"/>
      <w:r w:rsidRPr="00D52E58">
        <w:rPr>
          <w:rFonts w:ascii="Times New Roman" w:hAnsi="Times New Roman" w:cs="Times New Roman"/>
          <w:color w:val="auto"/>
        </w:rPr>
        <w:t>3.4. Направление уведомления</w:t>
      </w:r>
    </w:p>
    <w:bookmarkEnd w:id="61"/>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Основанием для направления уведомления заявителю является принятое решение на право проведения муниципальной услуги.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Заявителю направляется уведомление о выдаче разрешения или отказа на проведение муниципальной лотереи не позднее чем через 3 дня со дня подписания постановления администрации города Югорска о выдаче разрешения на проведение муниципальной лотереи.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xml:space="preserve">Результатом направления уведомления о проведении муниципальной лотереи является вручение специалистами уполномоченного органа уведомления заявителю, либо направление его заявителю делопроизводителем уполномоченного органа по почте и при наличии </w:t>
      </w:r>
      <w:proofErr w:type="spellStart"/>
      <w:r w:rsidRPr="00D52E58">
        <w:rPr>
          <w:rFonts w:ascii="Times New Roman" w:hAnsi="Times New Roman" w:cs="Times New Roman"/>
        </w:rPr>
        <w:t>E-mail</w:t>
      </w:r>
      <w:proofErr w:type="spellEnd"/>
      <w:r w:rsidRPr="00D52E58">
        <w:rPr>
          <w:rFonts w:ascii="Times New Roman" w:hAnsi="Times New Roman" w:cs="Times New Roman"/>
        </w:rPr>
        <w:t xml:space="preserve"> заявителя по электронной почте.</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62" w:name="sub_35"/>
      <w:r w:rsidRPr="00D52E58">
        <w:rPr>
          <w:rFonts w:ascii="Times New Roman" w:hAnsi="Times New Roman" w:cs="Times New Roman"/>
          <w:color w:val="auto"/>
        </w:rPr>
        <w:t>3.5. Выдача или отказ в выдаче Заявителю разрешения</w:t>
      </w:r>
      <w:r w:rsidRPr="00D52E58">
        <w:rPr>
          <w:rFonts w:ascii="Times New Roman" w:hAnsi="Times New Roman" w:cs="Times New Roman"/>
          <w:color w:val="auto"/>
        </w:rPr>
        <w:br/>
        <w:t>на проведение муниципальной лотереи</w:t>
      </w:r>
    </w:p>
    <w:bookmarkEnd w:id="62"/>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Уполномоченный орган в течение двух месяцев со дня подачи заявления о выдаче разрешения на проведение муниципальной лотереи обязан выдать заявителю либо законному представителю заявителя при наличии документов, подтверждающих полномочия указанного лица, разрешение либо отказ, с указанием причин отказа, в выдаче разрешения на проведение муниципальной лотереи.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В письме уполномоченного органа указываются:</w:t>
      </w:r>
    </w:p>
    <w:p w:rsidR="0050557F" w:rsidRPr="00D52E58" w:rsidRDefault="0050557F" w:rsidP="00003176">
      <w:pPr>
        <w:ind w:firstLine="720"/>
        <w:jc w:val="both"/>
        <w:rPr>
          <w:rFonts w:ascii="Times New Roman" w:hAnsi="Times New Roman" w:cs="Times New Roman"/>
        </w:rPr>
      </w:pPr>
      <w:bookmarkStart w:id="63" w:name="sub_3501"/>
      <w:r w:rsidRPr="00D52E58">
        <w:rPr>
          <w:rFonts w:ascii="Times New Roman" w:hAnsi="Times New Roman" w:cs="Times New Roman"/>
        </w:rPr>
        <w:t>а) наименование уполномоченного органа;</w:t>
      </w:r>
    </w:p>
    <w:p w:rsidR="0050557F" w:rsidRPr="00D52E58" w:rsidRDefault="0050557F" w:rsidP="00003176">
      <w:pPr>
        <w:ind w:firstLine="720"/>
        <w:jc w:val="both"/>
        <w:rPr>
          <w:rFonts w:ascii="Times New Roman" w:hAnsi="Times New Roman" w:cs="Times New Roman"/>
        </w:rPr>
      </w:pPr>
      <w:bookmarkStart w:id="64" w:name="sub_3502"/>
      <w:bookmarkEnd w:id="63"/>
      <w:r w:rsidRPr="00D52E58">
        <w:rPr>
          <w:rFonts w:ascii="Times New Roman" w:hAnsi="Times New Roman" w:cs="Times New Roman"/>
        </w:rPr>
        <w:t>б) полное наименование и организационно-правовая форма юридического лица, место его нахождения;</w:t>
      </w:r>
    </w:p>
    <w:p w:rsidR="0050557F" w:rsidRPr="00D52E58" w:rsidRDefault="0050557F" w:rsidP="00003176">
      <w:pPr>
        <w:ind w:firstLine="720"/>
        <w:jc w:val="both"/>
        <w:rPr>
          <w:rFonts w:ascii="Times New Roman" w:hAnsi="Times New Roman" w:cs="Times New Roman"/>
        </w:rPr>
      </w:pPr>
      <w:bookmarkStart w:id="65" w:name="sub_3503"/>
      <w:bookmarkEnd w:id="64"/>
      <w:r w:rsidRPr="00D52E58">
        <w:rPr>
          <w:rFonts w:ascii="Times New Roman" w:hAnsi="Times New Roman" w:cs="Times New Roman"/>
        </w:rPr>
        <w:t>в) идентификационный номер налогоплательщика;</w:t>
      </w:r>
    </w:p>
    <w:p w:rsidR="0050557F" w:rsidRPr="00D52E58" w:rsidRDefault="0050557F" w:rsidP="00003176">
      <w:pPr>
        <w:ind w:firstLine="720"/>
        <w:jc w:val="both"/>
        <w:rPr>
          <w:rFonts w:ascii="Times New Roman" w:hAnsi="Times New Roman" w:cs="Times New Roman"/>
        </w:rPr>
      </w:pPr>
      <w:bookmarkStart w:id="66" w:name="sub_3504"/>
      <w:bookmarkEnd w:id="65"/>
      <w:r w:rsidRPr="00D52E58">
        <w:rPr>
          <w:rFonts w:ascii="Times New Roman" w:hAnsi="Times New Roman" w:cs="Times New Roman"/>
        </w:rPr>
        <w:t>г) наименование муниципальной лотереи;</w:t>
      </w:r>
    </w:p>
    <w:p w:rsidR="0050557F" w:rsidRPr="00D52E58" w:rsidRDefault="0050557F" w:rsidP="00003176">
      <w:pPr>
        <w:ind w:firstLine="720"/>
        <w:jc w:val="both"/>
        <w:rPr>
          <w:rFonts w:ascii="Times New Roman" w:hAnsi="Times New Roman" w:cs="Times New Roman"/>
        </w:rPr>
      </w:pPr>
      <w:bookmarkStart w:id="67" w:name="sub_3505"/>
      <w:bookmarkEnd w:id="66"/>
      <w:r w:rsidRPr="00D52E58">
        <w:rPr>
          <w:rFonts w:ascii="Times New Roman" w:hAnsi="Times New Roman" w:cs="Times New Roman"/>
        </w:rPr>
        <w:t>д) вид лотереи;</w:t>
      </w:r>
    </w:p>
    <w:p w:rsidR="0050557F" w:rsidRPr="00D52E58" w:rsidRDefault="0050557F" w:rsidP="00003176">
      <w:pPr>
        <w:ind w:firstLine="720"/>
        <w:jc w:val="both"/>
        <w:rPr>
          <w:rFonts w:ascii="Times New Roman" w:hAnsi="Times New Roman" w:cs="Times New Roman"/>
        </w:rPr>
      </w:pPr>
      <w:bookmarkStart w:id="68" w:name="sub_3506"/>
      <w:bookmarkEnd w:id="67"/>
      <w:r w:rsidRPr="00D52E58">
        <w:rPr>
          <w:rFonts w:ascii="Times New Roman" w:hAnsi="Times New Roman" w:cs="Times New Roman"/>
        </w:rPr>
        <w:t>е) основной государственный регистрационный номер юридического лица;</w:t>
      </w:r>
    </w:p>
    <w:p w:rsidR="0050557F" w:rsidRPr="00D52E58" w:rsidRDefault="0050557F" w:rsidP="00003176">
      <w:pPr>
        <w:ind w:firstLine="720"/>
        <w:jc w:val="both"/>
        <w:rPr>
          <w:rFonts w:ascii="Times New Roman" w:hAnsi="Times New Roman" w:cs="Times New Roman"/>
        </w:rPr>
      </w:pPr>
      <w:bookmarkStart w:id="69" w:name="sub_3507"/>
      <w:bookmarkEnd w:id="68"/>
      <w:r w:rsidRPr="00D52E58">
        <w:rPr>
          <w:rFonts w:ascii="Times New Roman" w:hAnsi="Times New Roman" w:cs="Times New Roman"/>
        </w:rPr>
        <w:t>ж) реквизиты постановления о выдаче разрешения на проведение лотереи;</w:t>
      </w:r>
    </w:p>
    <w:p w:rsidR="0050557F" w:rsidRPr="00D52E58" w:rsidRDefault="0050557F" w:rsidP="00003176">
      <w:pPr>
        <w:ind w:firstLine="720"/>
        <w:jc w:val="both"/>
        <w:rPr>
          <w:rFonts w:ascii="Times New Roman" w:hAnsi="Times New Roman" w:cs="Times New Roman"/>
        </w:rPr>
      </w:pPr>
      <w:bookmarkStart w:id="70" w:name="sub_3508"/>
      <w:bookmarkEnd w:id="69"/>
      <w:r w:rsidRPr="00D52E58">
        <w:rPr>
          <w:rFonts w:ascii="Times New Roman" w:hAnsi="Times New Roman" w:cs="Times New Roman"/>
        </w:rPr>
        <w:lastRenderedPageBreak/>
        <w:t>з) требование от организаторов лотереи отчетности о проведении муниципальной лотереи.</w:t>
      </w:r>
    </w:p>
    <w:bookmarkEnd w:id="70"/>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В разрешении на проведение муниципальной лотереи указываются:</w:t>
      </w:r>
    </w:p>
    <w:p w:rsidR="0050557F" w:rsidRPr="00D52E58" w:rsidRDefault="0050557F" w:rsidP="00003176">
      <w:pPr>
        <w:ind w:firstLine="720"/>
        <w:jc w:val="both"/>
        <w:rPr>
          <w:rFonts w:ascii="Times New Roman" w:hAnsi="Times New Roman" w:cs="Times New Roman"/>
        </w:rPr>
      </w:pPr>
      <w:bookmarkStart w:id="71" w:name="sub_35001"/>
      <w:r w:rsidRPr="00D52E58">
        <w:rPr>
          <w:rFonts w:ascii="Times New Roman" w:hAnsi="Times New Roman" w:cs="Times New Roman"/>
        </w:rPr>
        <w:t>а) наименование заявителя;</w:t>
      </w:r>
    </w:p>
    <w:p w:rsidR="0050557F" w:rsidRPr="00D52E58" w:rsidRDefault="0050557F" w:rsidP="00003176">
      <w:pPr>
        <w:ind w:firstLine="720"/>
        <w:jc w:val="both"/>
        <w:rPr>
          <w:rFonts w:ascii="Times New Roman" w:hAnsi="Times New Roman" w:cs="Times New Roman"/>
        </w:rPr>
      </w:pPr>
      <w:bookmarkStart w:id="72" w:name="sub_35002"/>
      <w:bookmarkEnd w:id="71"/>
      <w:r w:rsidRPr="00D52E58">
        <w:rPr>
          <w:rFonts w:ascii="Times New Roman" w:hAnsi="Times New Roman" w:cs="Times New Roman"/>
        </w:rPr>
        <w:t>б) наименование муниципальной лотереи;</w:t>
      </w:r>
    </w:p>
    <w:p w:rsidR="0050557F" w:rsidRPr="00D52E58" w:rsidRDefault="0050557F" w:rsidP="00003176">
      <w:pPr>
        <w:ind w:firstLine="720"/>
        <w:jc w:val="both"/>
        <w:rPr>
          <w:rFonts w:ascii="Times New Roman" w:hAnsi="Times New Roman" w:cs="Times New Roman"/>
        </w:rPr>
      </w:pPr>
      <w:bookmarkStart w:id="73" w:name="sub_35003"/>
      <w:bookmarkEnd w:id="72"/>
      <w:r w:rsidRPr="00D52E58">
        <w:rPr>
          <w:rFonts w:ascii="Times New Roman" w:hAnsi="Times New Roman" w:cs="Times New Roman"/>
        </w:rPr>
        <w:t>в) вид лотереи;</w:t>
      </w:r>
    </w:p>
    <w:p w:rsidR="0050557F" w:rsidRPr="00D52E58" w:rsidRDefault="0050557F" w:rsidP="00003176">
      <w:pPr>
        <w:ind w:firstLine="720"/>
        <w:jc w:val="both"/>
        <w:rPr>
          <w:rFonts w:ascii="Times New Roman" w:hAnsi="Times New Roman" w:cs="Times New Roman"/>
        </w:rPr>
      </w:pPr>
      <w:bookmarkStart w:id="74" w:name="sub_35004"/>
      <w:bookmarkEnd w:id="73"/>
      <w:r w:rsidRPr="00D52E58">
        <w:rPr>
          <w:rFonts w:ascii="Times New Roman" w:hAnsi="Times New Roman" w:cs="Times New Roman"/>
        </w:rPr>
        <w:t>г) срок проведения муниципальной лотереи;</w:t>
      </w:r>
    </w:p>
    <w:p w:rsidR="0050557F" w:rsidRPr="00D52E58" w:rsidRDefault="0050557F" w:rsidP="00003176">
      <w:pPr>
        <w:ind w:firstLine="720"/>
        <w:jc w:val="both"/>
        <w:rPr>
          <w:rFonts w:ascii="Times New Roman" w:hAnsi="Times New Roman" w:cs="Times New Roman"/>
        </w:rPr>
      </w:pPr>
      <w:bookmarkStart w:id="75" w:name="sub_35005"/>
      <w:bookmarkEnd w:id="74"/>
      <w:r w:rsidRPr="00D52E58">
        <w:rPr>
          <w:rFonts w:ascii="Times New Roman" w:hAnsi="Times New Roman" w:cs="Times New Roman"/>
        </w:rPr>
        <w:t>д) муниципальный регистрационный номер лотереи.</w:t>
      </w:r>
    </w:p>
    <w:bookmarkEnd w:id="75"/>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xml:space="preserve">Результатом выдачи принятого решения на право проведения муниципальной лотереи является вручение специалистами уполномоченного органа либо направление решения по почте делопроизводителем уполномоченного органа заявителю, зарегистрированного в системе регистрации документов администрации города Югорска и при наличии </w:t>
      </w:r>
      <w:proofErr w:type="spellStart"/>
      <w:r w:rsidRPr="00D52E58">
        <w:rPr>
          <w:rFonts w:ascii="Times New Roman" w:hAnsi="Times New Roman" w:cs="Times New Roman"/>
        </w:rPr>
        <w:t>E-mail</w:t>
      </w:r>
      <w:proofErr w:type="spellEnd"/>
      <w:r w:rsidRPr="00D52E58">
        <w:rPr>
          <w:rFonts w:ascii="Times New Roman" w:hAnsi="Times New Roman" w:cs="Times New Roman"/>
        </w:rPr>
        <w:t xml:space="preserve"> заявителя по электронной почте.</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76" w:name="sub_400"/>
      <w:r w:rsidRPr="00D52E58">
        <w:rPr>
          <w:rFonts w:ascii="Times New Roman" w:hAnsi="Times New Roman" w:cs="Times New Roman"/>
          <w:color w:val="auto"/>
        </w:rPr>
        <w:t xml:space="preserve">4. Формы </w:t>
      </w:r>
      <w:proofErr w:type="gramStart"/>
      <w:r w:rsidRPr="00D52E58">
        <w:rPr>
          <w:rFonts w:ascii="Times New Roman" w:hAnsi="Times New Roman" w:cs="Times New Roman"/>
          <w:color w:val="auto"/>
        </w:rPr>
        <w:t>контроля за</w:t>
      </w:r>
      <w:proofErr w:type="gramEnd"/>
      <w:r w:rsidRPr="00D52E58">
        <w:rPr>
          <w:rFonts w:ascii="Times New Roman" w:hAnsi="Times New Roman" w:cs="Times New Roman"/>
          <w:color w:val="auto"/>
        </w:rPr>
        <w:t xml:space="preserve"> предоставлением муниципальной услуги</w:t>
      </w:r>
    </w:p>
    <w:bookmarkEnd w:id="76"/>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bookmarkStart w:id="77" w:name="sub_41"/>
      <w:r w:rsidRPr="00D52E58">
        <w:rPr>
          <w:rFonts w:ascii="Times New Roman" w:hAnsi="Times New Roman" w:cs="Times New Roman"/>
        </w:rPr>
        <w:t>4.1. Специалисты администрации Города Югорска, ответственные за предоставление муниципальной услуги, несут персональную ответственность за соблюдение сроков рассмотрения запросов либо отказа в предоставлении муниципальной услуги. 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50557F" w:rsidRPr="00D52E58" w:rsidRDefault="0050557F" w:rsidP="00003176">
      <w:pPr>
        <w:ind w:firstLine="720"/>
        <w:jc w:val="both"/>
        <w:rPr>
          <w:rFonts w:ascii="Times New Roman" w:hAnsi="Times New Roman" w:cs="Times New Roman"/>
        </w:rPr>
      </w:pPr>
      <w:bookmarkStart w:id="78" w:name="sub_42"/>
      <w:bookmarkEnd w:id="77"/>
      <w:r w:rsidRPr="00D52E58">
        <w:rPr>
          <w:rFonts w:ascii="Times New Roman" w:hAnsi="Times New Roman" w:cs="Times New Roman"/>
        </w:rPr>
        <w:t xml:space="preserve">4.2. </w:t>
      </w:r>
      <w:proofErr w:type="gramStart"/>
      <w:r w:rsidRPr="00D52E58">
        <w:rPr>
          <w:rFonts w:ascii="Times New Roman" w:hAnsi="Times New Roman" w:cs="Times New Roman"/>
        </w:rPr>
        <w:t>Текущий контроль за соблюдением административных процедур по предоставлению муниципальной услуги, и принятием решений, осуществляется руководителем отдела развития   потребительского рынка и предпринимательства управления экономической политики администрации города Югорска, ответственным за организацию работы по предоставлению муниципальной услуги,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регулирующих предоставление муниципальной услуги.</w:t>
      </w:r>
      <w:proofErr w:type="gramEnd"/>
      <w:r w:rsidRPr="00D52E58">
        <w:rPr>
          <w:rFonts w:ascii="Times New Roman" w:hAnsi="Times New Roman" w:cs="Times New Roman"/>
        </w:rPr>
        <w:t xml:space="preserve"> По результатам проверок руководитель Отдела  дает указания по устранению выявленных нарушений и контролирует их исполнение.</w:t>
      </w:r>
    </w:p>
    <w:p w:rsidR="0050557F" w:rsidRPr="00D52E58" w:rsidRDefault="0050557F" w:rsidP="00003176">
      <w:pPr>
        <w:ind w:firstLine="720"/>
        <w:jc w:val="both"/>
        <w:rPr>
          <w:rFonts w:ascii="Times New Roman" w:hAnsi="Times New Roman" w:cs="Times New Roman"/>
        </w:rPr>
      </w:pPr>
      <w:bookmarkStart w:id="79" w:name="sub_43"/>
      <w:bookmarkEnd w:id="78"/>
      <w:r w:rsidRPr="00D52E58">
        <w:rPr>
          <w:rFonts w:ascii="Times New Roman" w:hAnsi="Times New Roman" w:cs="Times New Roman"/>
        </w:rPr>
        <w:t xml:space="preserve">4.3. Для </w:t>
      </w:r>
      <w:proofErr w:type="gramStart"/>
      <w:r w:rsidRPr="00D52E58">
        <w:rPr>
          <w:rFonts w:ascii="Times New Roman" w:hAnsi="Times New Roman" w:cs="Times New Roman"/>
        </w:rPr>
        <w:t>контроля за</w:t>
      </w:r>
      <w:proofErr w:type="gramEnd"/>
      <w:r w:rsidRPr="00D52E58">
        <w:rPr>
          <w:rFonts w:ascii="Times New Roman" w:hAnsi="Times New Roman" w:cs="Times New Roman"/>
        </w:rPr>
        <w:t xml:space="preserve"> деятельностью специалистов, проводятся плановые и внеплановые проверки полноты и качества исполнения муниципальной услуги.</w:t>
      </w:r>
    </w:p>
    <w:bookmarkEnd w:id="79"/>
    <w:p w:rsidR="0050557F" w:rsidRPr="00D52E58" w:rsidRDefault="0050557F" w:rsidP="00003176">
      <w:pPr>
        <w:ind w:firstLine="720"/>
        <w:jc w:val="both"/>
        <w:rPr>
          <w:rFonts w:ascii="Times New Roman" w:hAnsi="Times New Roman" w:cs="Times New Roman"/>
        </w:rPr>
      </w:pPr>
      <w:proofErr w:type="gramStart"/>
      <w:r w:rsidRPr="00D52E58">
        <w:rPr>
          <w:rFonts w:ascii="Times New Roman" w:hAnsi="Times New Roman" w:cs="Times New Roman"/>
        </w:rPr>
        <w:t>При проведении плановой проверки могут рассматриваться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r w:rsidRPr="00D52E58">
        <w:rPr>
          <w:rFonts w:ascii="Times New Roman" w:hAnsi="Times New Roman" w:cs="Times New Roman"/>
        </w:rPr>
        <w:t xml:space="preserve"> Плановые проверки осуществляются в форме документарной проверки в соответствии с ежегодным планом работы, периодичность их осуществления устанавливается заместителем главы администрации, курирующим данную деятельность.</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Внеплановые проверки проводятся по конкретному обращению (жалобе) граждан и юридических лиц.</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Плановые и внеплановые проверки проводятся на основании распоряжений главы администрации города Югорска, которыми определяется перечень должностных лиц, осуществляющих данные проверки.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По результатам проведенных проверок в случае выявления нарушений прав граждан и юридических лиц виновные лица привлекаются к ответственности в порядке, установленном законодательством Российской Федерации.</w:t>
      </w:r>
    </w:p>
    <w:p w:rsidR="0050557F" w:rsidRPr="00D52E58" w:rsidRDefault="0050557F" w:rsidP="00003176">
      <w:pPr>
        <w:ind w:firstLine="720"/>
        <w:jc w:val="both"/>
        <w:rPr>
          <w:rFonts w:ascii="Times New Roman" w:hAnsi="Times New Roman" w:cs="Times New Roman"/>
        </w:rPr>
      </w:pPr>
      <w:bookmarkStart w:id="80" w:name="sub_44"/>
      <w:r w:rsidRPr="00D52E58">
        <w:rPr>
          <w:rFonts w:ascii="Times New Roman" w:hAnsi="Times New Roman" w:cs="Times New Roman"/>
        </w:rPr>
        <w:t xml:space="preserve">4.4. Для осуществления </w:t>
      </w:r>
      <w:proofErr w:type="gramStart"/>
      <w:r w:rsidRPr="00D52E58">
        <w:rPr>
          <w:rFonts w:ascii="Times New Roman" w:hAnsi="Times New Roman" w:cs="Times New Roman"/>
        </w:rPr>
        <w:t>контроля за</w:t>
      </w:r>
      <w:proofErr w:type="gramEnd"/>
      <w:r w:rsidRPr="00D52E58">
        <w:rPr>
          <w:rFonts w:ascii="Times New Roman" w:hAnsi="Times New Roman" w:cs="Times New Roman"/>
        </w:rPr>
        <w:t xml:space="preserve"> исполнением муниципальной услуги граждане, их объединения и организации имеют право направлять в органы местного самоуправления индивидуальные и коллективные обращения с предложениями, рекомендациями по совершенствованию исполнения муниципальных услуг, а также заявления и жалобы с </w:t>
      </w:r>
      <w:r w:rsidRPr="00D52E58">
        <w:rPr>
          <w:rFonts w:ascii="Times New Roman" w:hAnsi="Times New Roman" w:cs="Times New Roman"/>
        </w:rPr>
        <w:lastRenderedPageBreak/>
        <w:t>сообщением о нарушении ответственными должностными лицами, положений Административного регламента и иных правовых актов.</w:t>
      </w:r>
    </w:p>
    <w:bookmarkEnd w:id="80"/>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bookmarkStart w:id="81" w:name="sub_500"/>
      <w:r w:rsidRPr="00D52E58">
        <w:rPr>
          <w:rFonts w:ascii="Times New Roman" w:hAnsi="Times New Roman" w:cs="Times New Roman"/>
          <w:color w:val="auto"/>
        </w:rPr>
        <w:t>5. Досудебный (внесудебный) порядок обжалования решений и действий</w:t>
      </w:r>
      <w:r w:rsidRPr="00D52E58">
        <w:rPr>
          <w:rFonts w:ascii="Times New Roman" w:hAnsi="Times New Roman" w:cs="Times New Roman"/>
          <w:color w:val="auto"/>
        </w:rPr>
        <w:br/>
        <w:t>(бездействия) уполномоченного органа, осуществляющего</w:t>
      </w:r>
      <w:r w:rsidRPr="00D52E58">
        <w:rPr>
          <w:rFonts w:ascii="Times New Roman" w:hAnsi="Times New Roman" w:cs="Times New Roman"/>
          <w:color w:val="auto"/>
        </w:rPr>
        <w:br/>
        <w:t>предоставление муниципальной услуги,</w:t>
      </w:r>
      <w:r w:rsidRPr="00D52E58">
        <w:rPr>
          <w:rFonts w:ascii="Times New Roman" w:hAnsi="Times New Roman" w:cs="Times New Roman"/>
          <w:color w:val="auto"/>
        </w:rPr>
        <w:br/>
        <w:t>его должностных лиц</w:t>
      </w:r>
    </w:p>
    <w:bookmarkEnd w:id="81"/>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bookmarkStart w:id="82" w:name="sub_51"/>
      <w:r w:rsidRPr="00D52E58">
        <w:rPr>
          <w:rFonts w:ascii="Times New Roman" w:hAnsi="Times New Roman" w:cs="Times New Roman"/>
        </w:rPr>
        <w:t>5.1. Заявитель имеет право обжаловать в досудебном (внесудебном) порядке решения и действия (бездействие) уполномоченного органа, а также его должностных лиц.</w:t>
      </w:r>
    </w:p>
    <w:p w:rsidR="0050557F" w:rsidRPr="00D52E58" w:rsidRDefault="0050557F" w:rsidP="00003176">
      <w:pPr>
        <w:ind w:firstLine="720"/>
        <w:jc w:val="both"/>
        <w:rPr>
          <w:rFonts w:ascii="Times New Roman" w:hAnsi="Times New Roman" w:cs="Times New Roman"/>
        </w:rPr>
      </w:pPr>
      <w:bookmarkStart w:id="83" w:name="sub_52"/>
      <w:bookmarkEnd w:id="82"/>
      <w:r w:rsidRPr="00D52E58">
        <w:rPr>
          <w:rFonts w:ascii="Times New Roman" w:hAnsi="Times New Roman" w:cs="Times New Roman"/>
        </w:rPr>
        <w:t>5.2. Заявитель может обратиться с жалобой, в том числе в следующих случаях:</w:t>
      </w:r>
    </w:p>
    <w:bookmarkEnd w:id="83"/>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нарушение срока регистрации запроса заявителя о предоставлении муниципальной услуги;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нарушение срока предоставления муниципальной услуги;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города Югорска для предоставления муниципальной услуги;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главы администрации города Югорска для предоставления муниципальной услуги;</w:t>
      </w:r>
    </w:p>
    <w:p w:rsidR="0050557F" w:rsidRPr="00D52E58" w:rsidRDefault="0050557F" w:rsidP="00003176">
      <w:pPr>
        <w:ind w:firstLine="720"/>
        <w:jc w:val="both"/>
        <w:rPr>
          <w:rFonts w:ascii="Times New Roman" w:hAnsi="Times New Roman" w:cs="Times New Roman"/>
        </w:rPr>
      </w:pPr>
      <w:proofErr w:type="gramStart"/>
      <w:r w:rsidRPr="00D52E58">
        <w:rPr>
          <w:rFonts w:ascii="Times New Roman" w:hAnsi="Times New Roman" w:cs="Times New Roman"/>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главы администрации города Югорска;</w:t>
      </w:r>
      <w:proofErr w:type="gramEnd"/>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главы администрации города Югорска;</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отказ должностного лица либо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50557F" w:rsidRPr="00D52E58" w:rsidRDefault="0050557F" w:rsidP="00003176">
      <w:pPr>
        <w:ind w:firstLine="720"/>
        <w:jc w:val="both"/>
        <w:rPr>
          <w:rFonts w:ascii="Times New Roman" w:hAnsi="Times New Roman" w:cs="Times New Roman"/>
        </w:rPr>
      </w:pPr>
      <w:bookmarkStart w:id="84" w:name="sub_53"/>
      <w:r w:rsidRPr="00D52E58">
        <w:rPr>
          <w:rFonts w:ascii="Times New Roman" w:hAnsi="Times New Roman" w:cs="Times New Roman"/>
        </w:rPr>
        <w:t>5.3. Жалоба подается в письменной форме на бумажном носителе, в электронной форме в уполномоченный орган, предоставляющий муниципальную услугу. Жалобы на решения, принятые руководителем уполномоченного органа, предоставляющего муниципальную услугу, подаются в администрацию городского округа – город Югорск по адресу: г. Югорск, ул. 40 лет Победы, 11.</w:t>
      </w:r>
    </w:p>
    <w:bookmarkEnd w:id="84"/>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Направление жалобы заявителем является основанием для начала процедуры досудебного обжалования.</w:t>
      </w:r>
    </w:p>
    <w:p w:rsidR="0050557F" w:rsidRPr="00D52E58" w:rsidRDefault="0050557F" w:rsidP="00003176">
      <w:pPr>
        <w:ind w:firstLine="720"/>
        <w:jc w:val="both"/>
        <w:rPr>
          <w:rFonts w:ascii="Times New Roman" w:hAnsi="Times New Roman" w:cs="Times New Roman"/>
        </w:rPr>
      </w:pPr>
      <w:bookmarkStart w:id="85" w:name="sub_54"/>
      <w:r w:rsidRPr="00D52E58">
        <w:rPr>
          <w:rFonts w:ascii="Times New Roman" w:hAnsi="Times New Roman" w:cs="Times New Roman"/>
        </w:rPr>
        <w:t xml:space="preserve">5.4. Жалоба может быть направлена по почте, с использованием </w:t>
      </w:r>
      <w:hyperlink r:id="rId18" w:history="1">
        <w:r w:rsidRPr="00D52E58">
          <w:rPr>
            <w:rStyle w:val="a4"/>
            <w:rFonts w:ascii="Times New Roman" w:hAnsi="Times New Roman"/>
            <w:color w:val="auto"/>
          </w:rPr>
          <w:t>официального сайта</w:t>
        </w:r>
      </w:hyperlink>
      <w:r w:rsidRPr="00D52E58">
        <w:rPr>
          <w:rFonts w:ascii="Times New Roman" w:hAnsi="Times New Roman" w:cs="Times New Roman"/>
        </w:rPr>
        <w:t xml:space="preserve"> города Югорска, </w:t>
      </w:r>
      <w:hyperlink r:id="rId19" w:history="1">
        <w:r w:rsidRPr="00D52E58">
          <w:rPr>
            <w:rStyle w:val="a4"/>
            <w:rFonts w:ascii="Times New Roman" w:hAnsi="Times New Roman"/>
            <w:color w:val="auto"/>
          </w:rPr>
          <w:t>Портала</w:t>
        </w:r>
      </w:hyperlink>
      <w:r w:rsidRPr="00D52E58">
        <w:rPr>
          <w:rFonts w:ascii="Times New Roman" w:hAnsi="Times New Roman" w:cs="Times New Roman"/>
        </w:rPr>
        <w:t xml:space="preserve"> государственных и муниципальных услуг Ханты-Мансийского автономного округа-Югры в информационно-телекоммуникационной сети "Интернет", а также может быть принята при личном приеме заявителя.</w:t>
      </w:r>
    </w:p>
    <w:p w:rsidR="0050557F" w:rsidRPr="00D52E58" w:rsidRDefault="0050557F" w:rsidP="00003176">
      <w:pPr>
        <w:ind w:firstLine="720"/>
        <w:jc w:val="both"/>
        <w:rPr>
          <w:rFonts w:ascii="Times New Roman" w:hAnsi="Times New Roman" w:cs="Times New Roman"/>
        </w:rPr>
      </w:pPr>
      <w:bookmarkStart w:id="86" w:name="sub_55"/>
      <w:bookmarkEnd w:id="85"/>
      <w:r w:rsidRPr="00D52E58">
        <w:rPr>
          <w:rFonts w:ascii="Times New Roman" w:hAnsi="Times New Roman" w:cs="Times New Roman"/>
        </w:rPr>
        <w:t>5.5. Жалоба должна содержать:</w:t>
      </w:r>
    </w:p>
    <w:bookmarkEnd w:id="86"/>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xml:space="preserve">- наименование органа, предоставляющего муниципальную услугу, должностного лица </w:t>
      </w:r>
      <w:r w:rsidRPr="00D52E58">
        <w:rPr>
          <w:rFonts w:ascii="Times New Roman" w:hAnsi="Times New Roman" w:cs="Times New Roman"/>
        </w:rPr>
        <w:lastRenderedPageBreak/>
        <w:t>органа, предоставляющего муниципальную услугу, или муниципального служащего, решения и действия (бездействие) которых обжалуются;</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фамилию, имя, отчество (последнее - при наличии) или наименование лица, подающего жалобу, его место жительства или место нахождения, а также номер контактного телефона, адрес электронной почты и почтовый адрес;</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предоставлены документы (при наличии), подтверждающие доводы заявителя, либо их копии.</w:t>
      </w:r>
    </w:p>
    <w:p w:rsidR="0050557F" w:rsidRPr="00D52E58" w:rsidRDefault="0050557F" w:rsidP="00003176">
      <w:pPr>
        <w:ind w:firstLine="720"/>
        <w:jc w:val="both"/>
        <w:rPr>
          <w:rFonts w:ascii="Times New Roman" w:hAnsi="Times New Roman" w:cs="Times New Roman"/>
        </w:rPr>
      </w:pPr>
      <w:bookmarkStart w:id="87" w:name="sub_56"/>
      <w:r w:rsidRPr="00D52E58">
        <w:rPr>
          <w:rFonts w:ascii="Times New Roman" w:hAnsi="Times New Roman" w:cs="Times New Roman"/>
        </w:rPr>
        <w:t>5.6. Заявитель имеет право на получение информации и документов, необходимых для обоснования и рассмотрения жалобы.</w:t>
      </w:r>
    </w:p>
    <w:p w:rsidR="0050557F" w:rsidRPr="00D52E58" w:rsidRDefault="0050557F" w:rsidP="00003176">
      <w:pPr>
        <w:ind w:firstLine="720"/>
        <w:jc w:val="both"/>
        <w:rPr>
          <w:rFonts w:ascii="Times New Roman" w:hAnsi="Times New Roman" w:cs="Times New Roman"/>
        </w:rPr>
      </w:pPr>
      <w:bookmarkStart w:id="88" w:name="sub_57"/>
      <w:bookmarkEnd w:id="87"/>
      <w:r w:rsidRPr="00D52E58">
        <w:rPr>
          <w:rFonts w:ascii="Times New Roman" w:hAnsi="Times New Roman" w:cs="Times New Roman"/>
        </w:rPr>
        <w:t xml:space="preserve">5.7. </w:t>
      </w:r>
      <w:proofErr w:type="gramStart"/>
      <w:r w:rsidRPr="00D52E58">
        <w:rPr>
          <w:rFonts w:ascii="Times New Roman" w:hAnsi="Times New Roman" w:cs="Times New Roman"/>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D52E58">
        <w:rPr>
          <w:rFonts w:ascii="Times New Roman" w:hAnsi="Times New Roman" w:cs="Times New Roman"/>
        </w:rPr>
        <w:t xml:space="preserve"> исправлений - в течение пяти рабочих дней со дня ее регистрации.</w:t>
      </w:r>
    </w:p>
    <w:p w:rsidR="0050557F" w:rsidRPr="00D52E58" w:rsidRDefault="0050557F" w:rsidP="00003176">
      <w:pPr>
        <w:ind w:firstLine="720"/>
        <w:jc w:val="both"/>
        <w:rPr>
          <w:rFonts w:ascii="Times New Roman" w:hAnsi="Times New Roman" w:cs="Times New Roman"/>
        </w:rPr>
      </w:pPr>
      <w:bookmarkStart w:id="89" w:name="sub_58"/>
      <w:bookmarkEnd w:id="88"/>
      <w:r w:rsidRPr="00D52E58">
        <w:rPr>
          <w:rFonts w:ascii="Times New Roman" w:hAnsi="Times New Roman" w:cs="Times New Roman"/>
        </w:rPr>
        <w:t>5.8. Ответ на жалобу не дается в следующих случаях:</w:t>
      </w:r>
    </w:p>
    <w:p w:rsidR="0050557F" w:rsidRPr="00D52E58" w:rsidRDefault="0050557F" w:rsidP="00003176">
      <w:pPr>
        <w:ind w:firstLine="720"/>
        <w:jc w:val="both"/>
        <w:rPr>
          <w:rFonts w:ascii="Times New Roman" w:hAnsi="Times New Roman" w:cs="Times New Roman"/>
        </w:rPr>
      </w:pPr>
      <w:bookmarkStart w:id="90" w:name="sub_581"/>
      <w:bookmarkEnd w:id="89"/>
      <w:r w:rsidRPr="00D52E58">
        <w:rPr>
          <w:rFonts w:ascii="Times New Roman" w:hAnsi="Times New Roman" w:cs="Times New Roman"/>
        </w:rPr>
        <w:t xml:space="preserve">1) если в жалобе не </w:t>
      </w:r>
      <w:proofErr w:type="gramStart"/>
      <w:r w:rsidRPr="00D52E58">
        <w:rPr>
          <w:rFonts w:ascii="Times New Roman" w:hAnsi="Times New Roman" w:cs="Times New Roman"/>
        </w:rPr>
        <w:t>указаны</w:t>
      </w:r>
      <w:proofErr w:type="gramEnd"/>
      <w:r w:rsidRPr="00D52E58">
        <w:rPr>
          <w:rFonts w:ascii="Times New Roman" w:hAnsi="Times New Roman" w:cs="Times New Roman"/>
        </w:rPr>
        <w:t xml:space="preserve"> фамилия гражданина, направившего жалобу, и почтовый адрес, по которому должен быть направлен ответ;</w:t>
      </w:r>
    </w:p>
    <w:p w:rsidR="0050557F" w:rsidRPr="00D52E58" w:rsidRDefault="0050557F" w:rsidP="00003176">
      <w:pPr>
        <w:ind w:firstLine="720"/>
        <w:jc w:val="both"/>
        <w:rPr>
          <w:rFonts w:ascii="Times New Roman" w:hAnsi="Times New Roman" w:cs="Times New Roman"/>
        </w:rPr>
      </w:pPr>
      <w:bookmarkStart w:id="91" w:name="sub_582"/>
      <w:bookmarkEnd w:id="90"/>
      <w:r w:rsidRPr="00D52E58">
        <w:rPr>
          <w:rFonts w:ascii="Times New Roman" w:hAnsi="Times New Roman" w:cs="Times New Roman"/>
        </w:rPr>
        <w:t>2)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0557F" w:rsidRPr="00D52E58" w:rsidRDefault="0050557F" w:rsidP="00003176">
      <w:pPr>
        <w:ind w:firstLine="720"/>
        <w:jc w:val="both"/>
        <w:rPr>
          <w:rFonts w:ascii="Times New Roman" w:hAnsi="Times New Roman" w:cs="Times New Roman"/>
        </w:rPr>
      </w:pPr>
      <w:bookmarkStart w:id="92" w:name="sub_583"/>
      <w:bookmarkEnd w:id="91"/>
      <w:r w:rsidRPr="00D52E58">
        <w:rPr>
          <w:rFonts w:ascii="Times New Roman" w:hAnsi="Times New Roman" w:cs="Times New Roman"/>
        </w:rPr>
        <w:t>3) если обжалуется судебное решение, то в течение семи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50557F" w:rsidRPr="00D52E58" w:rsidRDefault="0050557F" w:rsidP="00003176">
      <w:pPr>
        <w:ind w:firstLine="720"/>
        <w:jc w:val="both"/>
        <w:rPr>
          <w:rFonts w:ascii="Times New Roman" w:hAnsi="Times New Roman" w:cs="Times New Roman"/>
        </w:rPr>
      </w:pPr>
      <w:bookmarkStart w:id="93" w:name="sub_584"/>
      <w:bookmarkEnd w:id="92"/>
      <w:proofErr w:type="gramStart"/>
      <w:r w:rsidRPr="00D52E58">
        <w:rPr>
          <w:rFonts w:ascii="Times New Roman" w:hAnsi="Times New Roman" w:cs="Times New Roman"/>
        </w:rPr>
        <w:t>4) если в жалобе содержатся нецензурные либо оскорбительные выражения, угрозы жизни, здоровью и имуществу должностного лица, а также членов его семьи, то орган, предоставляющий муниципальную услугу, должностное лицо органа, предоставляющего муниципальную услугу,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roofErr w:type="gramEnd"/>
    </w:p>
    <w:p w:rsidR="0050557F" w:rsidRPr="00D52E58" w:rsidRDefault="0050557F" w:rsidP="00003176">
      <w:pPr>
        <w:ind w:firstLine="720"/>
        <w:jc w:val="both"/>
        <w:rPr>
          <w:rFonts w:ascii="Times New Roman" w:hAnsi="Times New Roman" w:cs="Times New Roman"/>
        </w:rPr>
      </w:pPr>
      <w:bookmarkStart w:id="94" w:name="sub_585"/>
      <w:bookmarkEnd w:id="93"/>
      <w:r w:rsidRPr="00D52E58">
        <w:rPr>
          <w:rFonts w:ascii="Times New Roman" w:hAnsi="Times New Roman" w:cs="Times New Roman"/>
        </w:rPr>
        <w:t>5) если текст жалобы не поддается прочтению,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50557F" w:rsidRPr="00D52E58" w:rsidRDefault="0050557F" w:rsidP="00003176">
      <w:pPr>
        <w:ind w:firstLine="720"/>
        <w:jc w:val="both"/>
        <w:rPr>
          <w:rFonts w:ascii="Times New Roman" w:hAnsi="Times New Roman" w:cs="Times New Roman"/>
        </w:rPr>
      </w:pPr>
      <w:bookmarkStart w:id="95" w:name="sub_586"/>
      <w:bookmarkEnd w:id="94"/>
      <w:proofErr w:type="gramStart"/>
      <w:r w:rsidRPr="00D52E58">
        <w:rPr>
          <w:rFonts w:ascii="Times New Roman" w:hAnsi="Times New Roman" w:cs="Times New Roman"/>
        </w:rPr>
        <w:t>6) если в жалобе содержится вопрос, на который гражданину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предоставляющего муниципальную услугу, должностное лицо органа, предоставляющего муниципальную услугу, вправе принять решение о безосновательности очередной жалобы и прекращении переписки с гражданином по данному вопросу при условии</w:t>
      </w:r>
      <w:proofErr w:type="gramEnd"/>
      <w:r w:rsidRPr="00D52E58">
        <w:rPr>
          <w:rFonts w:ascii="Times New Roman" w:hAnsi="Times New Roman" w:cs="Times New Roman"/>
        </w:rPr>
        <w:t xml:space="preserve">, что указанная жалоба и ранее направляемые жалобы направлялись в один и тот же орган, предоставляющий муниципальную услугу, </w:t>
      </w:r>
      <w:proofErr w:type="gramStart"/>
      <w:r w:rsidRPr="00D52E58">
        <w:rPr>
          <w:rFonts w:ascii="Times New Roman" w:hAnsi="Times New Roman" w:cs="Times New Roman"/>
        </w:rPr>
        <w:t>должностному</w:t>
      </w:r>
      <w:proofErr w:type="gramEnd"/>
      <w:r w:rsidRPr="00D52E58">
        <w:rPr>
          <w:rFonts w:ascii="Times New Roman" w:hAnsi="Times New Roman" w:cs="Times New Roman"/>
        </w:rPr>
        <w:t xml:space="preserve"> лица органа, предоставляющего муниципальную услугу. О данном решении уведомляется гражданин, направивший обращение.</w:t>
      </w:r>
    </w:p>
    <w:p w:rsidR="0050557F" w:rsidRPr="00D52E58" w:rsidRDefault="0050557F" w:rsidP="00003176">
      <w:pPr>
        <w:ind w:firstLine="720"/>
        <w:jc w:val="both"/>
        <w:rPr>
          <w:rFonts w:ascii="Times New Roman" w:hAnsi="Times New Roman" w:cs="Times New Roman"/>
        </w:rPr>
      </w:pPr>
      <w:bookmarkStart w:id="96" w:name="sub_587"/>
      <w:bookmarkEnd w:id="95"/>
      <w:r w:rsidRPr="00D52E58">
        <w:rPr>
          <w:rFonts w:ascii="Times New Roman" w:hAnsi="Times New Roman" w:cs="Times New Roman"/>
        </w:rPr>
        <w:lastRenderedPageBreak/>
        <w:t xml:space="preserve">7) если ответ по существу поставленного в жалобе вопроса не может быть дан без разглашения сведений, составляющих </w:t>
      </w:r>
      <w:hyperlink r:id="rId20" w:history="1">
        <w:r w:rsidRPr="00D52E58">
          <w:rPr>
            <w:rStyle w:val="a4"/>
            <w:rFonts w:ascii="Times New Roman" w:hAnsi="Times New Roman"/>
            <w:color w:val="auto"/>
          </w:rPr>
          <w:t>государственную</w:t>
        </w:r>
      </w:hyperlink>
      <w:r w:rsidRPr="00D52E58">
        <w:rPr>
          <w:rFonts w:ascii="Times New Roman" w:hAnsi="Times New Roman" w:cs="Times New Roman"/>
        </w:rPr>
        <w:t xml:space="preserve">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0557F" w:rsidRPr="00D52E58" w:rsidRDefault="0050557F" w:rsidP="00003176">
      <w:pPr>
        <w:ind w:firstLine="720"/>
        <w:jc w:val="both"/>
        <w:rPr>
          <w:rFonts w:ascii="Times New Roman" w:hAnsi="Times New Roman" w:cs="Times New Roman"/>
        </w:rPr>
      </w:pPr>
      <w:bookmarkStart w:id="97" w:name="sub_59"/>
      <w:bookmarkEnd w:id="96"/>
      <w:r w:rsidRPr="00D52E58">
        <w:rPr>
          <w:rFonts w:ascii="Times New Roman" w:hAnsi="Times New Roman" w:cs="Times New Roman"/>
        </w:rPr>
        <w:t>5.9. По результатам рассмотрения жалобы уполномоченный орган принимает одно из следующих решений:</w:t>
      </w:r>
    </w:p>
    <w:bookmarkEnd w:id="97"/>
    <w:p w:rsidR="0050557F" w:rsidRPr="00D52E58" w:rsidRDefault="0050557F" w:rsidP="00003176">
      <w:pPr>
        <w:ind w:firstLine="720"/>
        <w:jc w:val="both"/>
        <w:rPr>
          <w:rFonts w:ascii="Times New Roman" w:hAnsi="Times New Roman" w:cs="Times New Roman"/>
        </w:rPr>
      </w:pPr>
      <w:proofErr w:type="gramStart"/>
      <w:r w:rsidRPr="00D52E58">
        <w:rPr>
          <w:rFonts w:ascii="Times New Roman" w:hAnsi="Times New Roman" w:cs="Times New Roman"/>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главы администрации города Югорска, а также в иных формах;</w:t>
      </w:r>
      <w:proofErr w:type="gramEnd"/>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 отказывает в удовлетворении жалобы.</w:t>
      </w:r>
    </w:p>
    <w:p w:rsidR="0050557F" w:rsidRPr="00D52E58" w:rsidRDefault="0050557F" w:rsidP="00003176">
      <w:pPr>
        <w:ind w:firstLine="720"/>
        <w:jc w:val="both"/>
        <w:rPr>
          <w:rFonts w:ascii="Times New Roman" w:hAnsi="Times New Roman" w:cs="Times New Roman"/>
        </w:rPr>
      </w:pPr>
      <w:bookmarkStart w:id="98" w:name="sub_510"/>
      <w:r w:rsidRPr="00D52E58">
        <w:rPr>
          <w:rFonts w:ascii="Times New Roman" w:hAnsi="Times New Roman" w:cs="Times New Roman"/>
        </w:rPr>
        <w:t xml:space="preserve">5.10. В случае установления в ходе или по результатам </w:t>
      </w:r>
      <w:proofErr w:type="gramStart"/>
      <w:r w:rsidRPr="00D52E58">
        <w:rPr>
          <w:rFonts w:ascii="Times New Roman" w:hAnsi="Times New Roman" w:cs="Times New Roman"/>
        </w:rPr>
        <w:t>рассмотрения жалобы признаков состава административного правонарушения</w:t>
      </w:r>
      <w:proofErr w:type="gramEnd"/>
      <w:r w:rsidRPr="00D52E58">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98"/>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698"/>
        <w:jc w:val="right"/>
        <w:rPr>
          <w:rFonts w:ascii="Times New Roman" w:hAnsi="Times New Roman" w:cs="Times New Roman"/>
        </w:rPr>
      </w:pPr>
      <w:bookmarkStart w:id="99" w:name="sub_1100"/>
      <w:r w:rsidRPr="00D52E58">
        <w:rPr>
          <w:rStyle w:val="a3"/>
          <w:rFonts w:ascii="Times New Roman" w:hAnsi="Times New Roman" w:cs="Times New Roman"/>
          <w:bCs/>
          <w:color w:val="auto"/>
        </w:rPr>
        <w:t>Приложение N 1</w:t>
      </w:r>
    </w:p>
    <w:bookmarkEnd w:id="99"/>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к </w:t>
      </w:r>
      <w:hyperlink w:anchor="sub_1000" w:history="1">
        <w:r w:rsidRPr="00D52E58">
          <w:rPr>
            <w:rStyle w:val="a4"/>
            <w:rFonts w:ascii="Times New Roman" w:hAnsi="Times New Roman"/>
            <w:b/>
            <w:bCs/>
            <w:color w:val="auto"/>
          </w:rPr>
          <w:t>Административному регламенту</w:t>
        </w:r>
      </w:hyperlink>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по предоставлению </w:t>
      </w:r>
      <w:proofErr w:type="gramStart"/>
      <w:r w:rsidRPr="00D52E58">
        <w:rPr>
          <w:rStyle w:val="a3"/>
          <w:rFonts w:ascii="Times New Roman" w:hAnsi="Times New Roman" w:cs="Times New Roman"/>
          <w:bCs/>
          <w:color w:val="auto"/>
        </w:rPr>
        <w:t>муниципальной</w:t>
      </w:r>
      <w:proofErr w:type="gramEnd"/>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услуги по выдаче разрешения</w:t>
      </w:r>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на проведение </w:t>
      </w:r>
      <w:proofErr w:type="gramStart"/>
      <w:r w:rsidRPr="00D52E58">
        <w:rPr>
          <w:rStyle w:val="a3"/>
          <w:rFonts w:ascii="Times New Roman" w:hAnsi="Times New Roman" w:cs="Times New Roman"/>
          <w:bCs/>
          <w:color w:val="auto"/>
        </w:rPr>
        <w:t>муниципальной</w:t>
      </w:r>
      <w:proofErr w:type="gramEnd"/>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лотереи на территории города Югорска</w:t>
      </w:r>
    </w:p>
    <w:p w:rsidR="0050557F" w:rsidRPr="00D52E58" w:rsidRDefault="0050557F" w:rsidP="00003176">
      <w:pPr>
        <w:ind w:firstLine="698"/>
        <w:jc w:val="right"/>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Заявление о предоставлении разрешения на проведение лотереи составляется в произвольной форме, должно содержать указание на срок проведения лотер</w:t>
      </w:r>
      <w:proofErr w:type="gramStart"/>
      <w:r w:rsidRPr="00D52E58">
        <w:rPr>
          <w:rFonts w:ascii="Times New Roman" w:hAnsi="Times New Roman" w:cs="Times New Roman"/>
        </w:rPr>
        <w:t>еи и ее</w:t>
      </w:r>
      <w:proofErr w:type="gramEnd"/>
      <w:r w:rsidRPr="00D52E58">
        <w:rPr>
          <w:rFonts w:ascii="Times New Roman" w:hAnsi="Times New Roman" w:cs="Times New Roman"/>
        </w:rPr>
        <w:t xml:space="preserve"> вид. К заявлению о предоставлении разрешения на проведение конкретной лотереи должны прилагаться следующие документы:</w:t>
      </w:r>
    </w:p>
    <w:p w:rsidR="0050557F" w:rsidRPr="00D52E58" w:rsidRDefault="0050557F" w:rsidP="00003176">
      <w:pPr>
        <w:ind w:firstLine="720"/>
        <w:jc w:val="both"/>
        <w:rPr>
          <w:rFonts w:ascii="Times New Roman" w:hAnsi="Times New Roman" w:cs="Times New Roman"/>
        </w:rPr>
      </w:pPr>
      <w:bookmarkStart w:id="100" w:name="sub_1101"/>
      <w:r w:rsidRPr="00D52E58">
        <w:rPr>
          <w:rFonts w:ascii="Times New Roman" w:hAnsi="Times New Roman" w:cs="Times New Roman"/>
        </w:rPr>
        <w:t>1) условия лотереи по форме (</w:t>
      </w:r>
      <w:hyperlink w:anchor="sub_1200" w:history="1">
        <w:r w:rsidRPr="00D52E58">
          <w:rPr>
            <w:rStyle w:val="a4"/>
            <w:rFonts w:ascii="Times New Roman" w:hAnsi="Times New Roman"/>
            <w:color w:val="auto"/>
          </w:rPr>
          <w:t>Приложение N 2</w:t>
        </w:r>
      </w:hyperlink>
      <w:r w:rsidRPr="00D52E58">
        <w:rPr>
          <w:rFonts w:ascii="Times New Roman" w:hAnsi="Times New Roman" w:cs="Times New Roman"/>
        </w:rPr>
        <w:t>);</w:t>
      </w:r>
    </w:p>
    <w:p w:rsidR="0050557F" w:rsidRPr="00D52E58" w:rsidRDefault="0050557F" w:rsidP="00003176">
      <w:pPr>
        <w:ind w:firstLine="720"/>
        <w:jc w:val="both"/>
        <w:rPr>
          <w:rFonts w:ascii="Times New Roman" w:hAnsi="Times New Roman" w:cs="Times New Roman"/>
        </w:rPr>
      </w:pPr>
      <w:bookmarkStart w:id="101" w:name="sub_1102"/>
      <w:bookmarkEnd w:id="100"/>
      <w:r w:rsidRPr="00D52E58">
        <w:rPr>
          <w:rFonts w:ascii="Times New Roman" w:hAnsi="Times New Roman" w:cs="Times New Roman"/>
        </w:rPr>
        <w:t>2) нормативы распределения выручки от проведения лотереи (в процентах);</w:t>
      </w:r>
    </w:p>
    <w:p w:rsidR="0050557F" w:rsidRPr="00D52E58" w:rsidRDefault="0050557F" w:rsidP="00003176">
      <w:pPr>
        <w:ind w:firstLine="720"/>
        <w:jc w:val="both"/>
        <w:rPr>
          <w:rFonts w:ascii="Times New Roman" w:hAnsi="Times New Roman" w:cs="Times New Roman"/>
        </w:rPr>
      </w:pPr>
      <w:bookmarkStart w:id="102" w:name="sub_1103"/>
      <w:bookmarkEnd w:id="101"/>
      <w:r w:rsidRPr="00D52E58">
        <w:rPr>
          <w:rFonts w:ascii="Times New Roman" w:hAnsi="Times New Roman" w:cs="Times New Roman"/>
        </w:rPr>
        <w:t>3) макет лотерейного билета (квитанции, иного предусмотренного условиями лотереи документа) с описанием обязательных требований к нему и, при необходимости, способов защиты лотерейного билета от подделки, а также с описанием нанесенных на него скрытых надписей, рисунков или знаков;</w:t>
      </w:r>
    </w:p>
    <w:p w:rsidR="0050557F" w:rsidRPr="00D52E58" w:rsidRDefault="0050557F" w:rsidP="00003176">
      <w:pPr>
        <w:ind w:firstLine="720"/>
        <w:jc w:val="both"/>
        <w:rPr>
          <w:rFonts w:ascii="Times New Roman" w:hAnsi="Times New Roman" w:cs="Times New Roman"/>
        </w:rPr>
      </w:pPr>
      <w:bookmarkStart w:id="103" w:name="sub_1104"/>
      <w:bookmarkEnd w:id="102"/>
      <w:r w:rsidRPr="00D52E58">
        <w:rPr>
          <w:rFonts w:ascii="Times New Roman" w:hAnsi="Times New Roman" w:cs="Times New Roman"/>
        </w:rPr>
        <w:t>4) правила идентификации лотерейного билета при выплате, передаче или предоставлении выигрыша;</w:t>
      </w:r>
    </w:p>
    <w:p w:rsidR="0050557F" w:rsidRPr="00D52E58" w:rsidRDefault="0050557F" w:rsidP="00003176">
      <w:pPr>
        <w:ind w:firstLine="720"/>
        <w:jc w:val="both"/>
        <w:rPr>
          <w:rFonts w:ascii="Times New Roman" w:hAnsi="Times New Roman" w:cs="Times New Roman"/>
        </w:rPr>
      </w:pPr>
      <w:bookmarkStart w:id="104" w:name="sub_1105"/>
      <w:bookmarkEnd w:id="103"/>
      <w:r w:rsidRPr="00D52E58">
        <w:rPr>
          <w:rFonts w:ascii="Times New Roman" w:hAnsi="Times New Roman" w:cs="Times New Roman"/>
        </w:rPr>
        <w:t>5) технико-экономическое обоснование проведения лотереи на весь период ее проведения с указанием источников финансирования расходов на организацию лотереи, проведение лотереи и с расчетом предполагаемой выручки от проведения лотереи;</w:t>
      </w:r>
    </w:p>
    <w:p w:rsidR="0050557F" w:rsidRPr="00D52E58" w:rsidRDefault="0050557F" w:rsidP="00003176">
      <w:pPr>
        <w:ind w:firstLine="720"/>
        <w:jc w:val="both"/>
        <w:rPr>
          <w:rFonts w:ascii="Times New Roman" w:hAnsi="Times New Roman" w:cs="Times New Roman"/>
        </w:rPr>
      </w:pPr>
      <w:bookmarkStart w:id="105" w:name="sub_1106"/>
      <w:bookmarkEnd w:id="104"/>
      <w:r w:rsidRPr="00D52E58">
        <w:rPr>
          <w:rFonts w:ascii="Times New Roman" w:hAnsi="Times New Roman" w:cs="Times New Roman"/>
        </w:rPr>
        <w:t>6) описание и технические характеристики лотерейного оборудования;</w:t>
      </w:r>
    </w:p>
    <w:p w:rsidR="0050557F" w:rsidRPr="00D52E58" w:rsidRDefault="0050557F" w:rsidP="00003176">
      <w:pPr>
        <w:ind w:firstLine="720"/>
        <w:jc w:val="both"/>
        <w:rPr>
          <w:rFonts w:ascii="Times New Roman" w:hAnsi="Times New Roman" w:cs="Times New Roman"/>
        </w:rPr>
      </w:pPr>
      <w:bookmarkStart w:id="106" w:name="sub_1107"/>
      <w:bookmarkEnd w:id="105"/>
      <w:r w:rsidRPr="00D52E58">
        <w:rPr>
          <w:rFonts w:ascii="Times New Roman" w:hAnsi="Times New Roman" w:cs="Times New Roman"/>
        </w:rPr>
        <w:t>7) засвидетельствованные в нотариальном порядке копии учредительных документов заявителя;</w:t>
      </w:r>
    </w:p>
    <w:p w:rsidR="0050557F" w:rsidRPr="00D52E58" w:rsidRDefault="0050557F" w:rsidP="00003176">
      <w:pPr>
        <w:ind w:firstLine="720"/>
        <w:jc w:val="both"/>
        <w:rPr>
          <w:rFonts w:ascii="Times New Roman" w:hAnsi="Times New Roman" w:cs="Times New Roman"/>
        </w:rPr>
      </w:pPr>
      <w:bookmarkStart w:id="107" w:name="sub_1108"/>
      <w:bookmarkEnd w:id="106"/>
      <w:r w:rsidRPr="00D52E58">
        <w:rPr>
          <w:rFonts w:ascii="Times New Roman" w:hAnsi="Times New Roman" w:cs="Times New Roman"/>
        </w:rPr>
        <w:t>8) порядок учета распространенных и нераспространенных лотерейных билетов;</w:t>
      </w:r>
    </w:p>
    <w:p w:rsidR="0050557F" w:rsidRPr="00D52E58" w:rsidRDefault="0050557F" w:rsidP="00003176">
      <w:pPr>
        <w:ind w:firstLine="720"/>
        <w:jc w:val="both"/>
        <w:rPr>
          <w:rFonts w:ascii="Times New Roman" w:hAnsi="Times New Roman" w:cs="Times New Roman"/>
        </w:rPr>
      </w:pPr>
      <w:bookmarkStart w:id="108" w:name="sub_1109"/>
      <w:bookmarkEnd w:id="107"/>
      <w:r w:rsidRPr="00D52E58">
        <w:rPr>
          <w:rFonts w:ascii="Times New Roman" w:hAnsi="Times New Roman" w:cs="Times New Roman"/>
        </w:rPr>
        <w:t>9) порядок возврата, хранения, уничтожения или использования в других тиражах нераспространенных лотерейных билетов;</w:t>
      </w:r>
    </w:p>
    <w:p w:rsidR="0050557F" w:rsidRPr="00D52E58" w:rsidRDefault="0050557F" w:rsidP="00003176">
      <w:pPr>
        <w:ind w:firstLine="720"/>
        <w:jc w:val="both"/>
        <w:rPr>
          <w:rFonts w:ascii="Times New Roman" w:hAnsi="Times New Roman" w:cs="Times New Roman"/>
        </w:rPr>
      </w:pPr>
      <w:bookmarkStart w:id="109" w:name="sub_1110"/>
      <w:bookmarkEnd w:id="108"/>
      <w:r w:rsidRPr="00D52E58">
        <w:rPr>
          <w:rFonts w:ascii="Times New Roman" w:hAnsi="Times New Roman" w:cs="Times New Roman"/>
        </w:rPr>
        <w:t>10) порядок изъятия нераспространенных лотерейных билетов;</w:t>
      </w:r>
    </w:p>
    <w:p w:rsidR="0050557F" w:rsidRPr="00D52E58" w:rsidRDefault="0050557F" w:rsidP="00003176">
      <w:pPr>
        <w:ind w:firstLine="720"/>
        <w:jc w:val="both"/>
        <w:rPr>
          <w:rFonts w:ascii="Times New Roman" w:hAnsi="Times New Roman" w:cs="Times New Roman"/>
        </w:rPr>
      </w:pPr>
      <w:bookmarkStart w:id="110" w:name="sub_1111"/>
      <w:bookmarkEnd w:id="109"/>
      <w:r w:rsidRPr="00D52E58">
        <w:rPr>
          <w:rFonts w:ascii="Times New Roman" w:hAnsi="Times New Roman" w:cs="Times New Roman"/>
        </w:rPr>
        <w:lastRenderedPageBreak/>
        <w:t>11) порядок хранения невостребованных выигрышей и порядок их востребования по истечении сроков получения выигрышей.</w:t>
      </w:r>
    </w:p>
    <w:bookmarkEnd w:id="110"/>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698"/>
        <w:jc w:val="right"/>
        <w:rPr>
          <w:rFonts w:ascii="Times New Roman" w:hAnsi="Times New Roman" w:cs="Times New Roman"/>
        </w:rPr>
      </w:pPr>
      <w:bookmarkStart w:id="111" w:name="sub_1200"/>
      <w:r w:rsidRPr="00D52E58">
        <w:rPr>
          <w:rStyle w:val="a3"/>
          <w:rFonts w:ascii="Times New Roman" w:hAnsi="Times New Roman" w:cs="Times New Roman"/>
          <w:bCs/>
          <w:color w:val="auto"/>
        </w:rPr>
        <w:t>Приложение N 2</w:t>
      </w:r>
    </w:p>
    <w:bookmarkEnd w:id="111"/>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к </w:t>
      </w:r>
      <w:hyperlink w:anchor="sub_1000" w:history="1">
        <w:r w:rsidRPr="00D52E58">
          <w:rPr>
            <w:rStyle w:val="a4"/>
            <w:rFonts w:ascii="Times New Roman" w:hAnsi="Times New Roman"/>
            <w:b/>
            <w:bCs/>
            <w:color w:val="auto"/>
          </w:rPr>
          <w:t>Административному регламенту</w:t>
        </w:r>
      </w:hyperlink>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по предоставлению </w:t>
      </w:r>
      <w:proofErr w:type="gramStart"/>
      <w:r w:rsidRPr="00D52E58">
        <w:rPr>
          <w:rStyle w:val="a3"/>
          <w:rFonts w:ascii="Times New Roman" w:hAnsi="Times New Roman" w:cs="Times New Roman"/>
          <w:bCs/>
          <w:color w:val="auto"/>
        </w:rPr>
        <w:t>муниципальной</w:t>
      </w:r>
      <w:proofErr w:type="gramEnd"/>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услуги по выдаче разрешения</w:t>
      </w:r>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на проведение </w:t>
      </w:r>
      <w:proofErr w:type="gramStart"/>
      <w:r w:rsidRPr="00D52E58">
        <w:rPr>
          <w:rStyle w:val="a3"/>
          <w:rFonts w:ascii="Times New Roman" w:hAnsi="Times New Roman" w:cs="Times New Roman"/>
          <w:bCs/>
          <w:color w:val="auto"/>
        </w:rPr>
        <w:t>муниципальной</w:t>
      </w:r>
      <w:proofErr w:type="gramEnd"/>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лотереи на территории города Югорска</w:t>
      </w:r>
    </w:p>
    <w:p w:rsidR="0050557F" w:rsidRPr="00D52E58" w:rsidRDefault="0050557F" w:rsidP="00003176">
      <w:pPr>
        <w:ind w:firstLine="698"/>
        <w:jc w:val="right"/>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rFonts w:ascii="Times New Roman" w:hAnsi="Times New Roman" w:cs="Times New Roman"/>
          <w:color w:val="auto"/>
        </w:rPr>
      </w:pPr>
      <w:r w:rsidRPr="00D52E58">
        <w:rPr>
          <w:rFonts w:ascii="Times New Roman" w:hAnsi="Times New Roman" w:cs="Times New Roman"/>
          <w:color w:val="auto"/>
        </w:rPr>
        <w:t>Условия лотереи</w:t>
      </w: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Условия лотереи утверждаются организатором лотереи.</w:t>
      </w:r>
    </w:p>
    <w:p w:rsidR="0050557F" w:rsidRPr="00D52E58" w:rsidRDefault="0050557F" w:rsidP="00003176">
      <w:pPr>
        <w:ind w:firstLine="720"/>
        <w:jc w:val="both"/>
        <w:rPr>
          <w:rFonts w:ascii="Times New Roman" w:hAnsi="Times New Roman" w:cs="Times New Roman"/>
        </w:rPr>
      </w:pPr>
      <w:r w:rsidRPr="00D52E58">
        <w:rPr>
          <w:rFonts w:ascii="Times New Roman" w:hAnsi="Times New Roman" w:cs="Times New Roman"/>
        </w:rPr>
        <w:t>Условия лотереи включают в себя:</w:t>
      </w:r>
    </w:p>
    <w:p w:rsidR="0050557F" w:rsidRPr="00D52E58" w:rsidRDefault="0050557F" w:rsidP="00003176">
      <w:pPr>
        <w:ind w:firstLine="720"/>
        <w:jc w:val="both"/>
        <w:rPr>
          <w:rFonts w:ascii="Times New Roman" w:hAnsi="Times New Roman" w:cs="Times New Roman"/>
        </w:rPr>
      </w:pPr>
      <w:bookmarkStart w:id="112" w:name="sub_1201"/>
      <w:r w:rsidRPr="00D52E58">
        <w:rPr>
          <w:rFonts w:ascii="Times New Roman" w:hAnsi="Times New Roman" w:cs="Times New Roman"/>
        </w:rPr>
        <w:t>1) наименование лотереи;</w:t>
      </w:r>
    </w:p>
    <w:p w:rsidR="0050557F" w:rsidRPr="00D52E58" w:rsidRDefault="0050557F" w:rsidP="00003176">
      <w:pPr>
        <w:ind w:firstLine="720"/>
        <w:jc w:val="both"/>
        <w:rPr>
          <w:rFonts w:ascii="Times New Roman" w:hAnsi="Times New Roman" w:cs="Times New Roman"/>
        </w:rPr>
      </w:pPr>
      <w:bookmarkStart w:id="113" w:name="sub_1202"/>
      <w:bookmarkEnd w:id="112"/>
      <w:r w:rsidRPr="00D52E58">
        <w:rPr>
          <w:rFonts w:ascii="Times New Roman" w:hAnsi="Times New Roman" w:cs="Times New Roman"/>
        </w:rPr>
        <w:t>2) указание на вид лотереи;</w:t>
      </w:r>
    </w:p>
    <w:p w:rsidR="0050557F" w:rsidRPr="00D52E58" w:rsidRDefault="0050557F" w:rsidP="00003176">
      <w:pPr>
        <w:ind w:firstLine="720"/>
        <w:jc w:val="both"/>
        <w:rPr>
          <w:rFonts w:ascii="Times New Roman" w:hAnsi="Times New Roman" w:cs="Times New Roman"/>
        </w:rPr>
      </w:pPr>
      <w:bookmarkStart w:id="114" w:name="sub_1203"/>
      <w:bookmarkEnd w:id="113"/>
      <w:r w:rsidRPr="00D52E58">
        <w:rPr>
          <w:rFonts w:ascii="Times New Roman" w:hAnsi="Times New Roman" w:cs="Times New Roman"/>
        </w:rPr>
        <w:t>3) цели проведения лотереи (с указанием размера целевых отчислений, а также конкретных мероприятий и объектов);</w:t>
      </w:r>
    </w:p>
    <w:p w:rsidR="0050557F" w:rsidRPr="00D52E58" w:rsidRDefault="0050557F" w:rsidP="00003176">
      <w:pPr>
        <w:ind w:firstLine="720"/>
        <w:jc w:val="both"/>
        <w:rPr>
          <w:rFonts w:ascii="Times New Roman" w:hAnsi="Times New Roman" w:cs="Times New Roman"/>
        </w:rPr>
      </w:pPr>
      <w:bookmarkStart w:id="115" w:name="sub_1204"/>
      <w:bookmarkEnd w:id="114"/>
      <w:r w:rsidRPr="00D52E58">
        <w:rPr>
          <w:rFonts w:ascii="Times New Roman" w:hAnsi="Times New Roman" w:cs="Times New Roman"/>
        </w:rPr>
        <w:t>4) наименование организатора лотереи с указанием его юридического и почтового адресов, банковских реквизитов, идентификационного номера налогоплательщика и сведений об открытии счетов в кредитной организации;</w:t>
      </w:r>
    </w:p>
    <w:p w:rsidR="0050557F" w:rsidRPr="00D52E58" w:rsidRDefault="0050557F" w:rsidP="00003176">
      <w:pPr>
        <w:ind w:firstLine="720"/>
        <w:jc w:val="both"/>
        <w:rPr>
          <w:rFonts w:ascii="Times New Roman" w:hAnsi="Times New Roman" w:cs="Times New Roman"/>
        </w:rPr>
      </w:pPr>
      <w:bookmarkStart w:id="116" w:name="sub_1205"/>
      <w:bookmarkEnd w:id="115"/>
      <w:r w:rsidRPr="00D52E58">
        <w:rPr>
          <w:rFonts w:ascii="Times New Roman" w:hAnsi="Times New Roman" w:cs="Times New Roman"/>
        </w:rPr>
        <w:t>5) указание на территорию, на которой проводится лотерея;</w:t>
      </w:r>
    </w:p>
    <w:p w:rsidR="0050557F" w:rsidRPr="00D52E58" w:rsidRDefault="0050557F" w:rsidP="00003176">
      <w:pPr>
        <w:ind w:firstLine="720"/>
        <w:jc w:val="both"/>
        <w:rPr>
          <w:rFonts w:ascii="Times New Roman" w:hAnsi="Times New Roman" w:cs="Times New Roman"/>
        </w:rPr>
      </w:pPr>
      <w:bookmarkStart w:id="117" w:name="sub_1206"/>
      <w:bookmarkEnd w:id="116"/>
      <w:r w:rsidRPr="00D52E58">
        <w:rPr>
          <w:rFonts w:ascii="Times New Roman" w:hAnsi="Times New Roman" w:cs="Times New Roman"/>
        </w:rPr>
        <w:t>6) сроки проведения лотереи;</w:t>
      </w:r>
    </w:p>
    <w:p w:rsidR="0050557F" w:rsidRPr="00D52E58" w:rsidRDefault="0050557F" w:rsidP="00003176">
      <w:pPr>
        <w:ind w:firstLine="720"/>
        <w:jc w:val="both"/>
        <w:rPr>
          <w:rFonts w:ascii="Times New Roman" w:hAnsi="Times New Roman" w:cs="Times New Roman"/>
        </w:rPr>
      </w:pPr>
      <w:bookmarkStart w:id="118" w:name="sub_1207"/>
      <w:bookmarkEnd w:id="117"/>
      <w:r w:rsidRPr="00D52E58">
        <w:rPr>
          <w:rFonts w:ascii="Times New Roman" w:hAnsi="Times New Roman" w:cs="Times New Roman"/>
        </w:rPr>
        <w:t>7) описание концепции лотереи;</w:t>
      </w:r>
    </w:p>
    <w:p w:rsidR="0050557F" w:rsidRPr="00D52E58" w:rsidRDefault="0050557F" w:rsidP="00003176">
      <w:pPr>
        <w:ind w:firstLine="720"/>
        <w:jc w:val="both"/>
        <w:rPr>
          <w:rFonts w:ascii="Times New Roman" w:hAnsi="Times New Roman" w:cs="Times New Roman"/>
        </w:rPr>
      </w:pPr>
      <w:bookmarkStart w:id="119" w:name="sub_1208"/>
      <w:bookmarkEnd w:id="118"/>
      <w:r w:rsidRPr="00D52E58">
        <w:rPr>
          <w:rFonts w:ascii="Times New Roman" w:hAnsi="Times New Roman" w:cs="Times New Roman"/>
        </w:rPr>
        <w:t>8) организационно-технологическое описание лотереи;</w:t>
      </w:r>
    </w:p>
    <w:p w:rsidR="0050557F" w:rsidRPr="00D52E58" w:rsidRDefault="0050557F" w:rsidP="00003176">
      <w:pPr>
        <w:ind w:firstLine="720"/>
        <w:jc w:val="both"/>
        <w:rPr>
          <w:rFonts w:ascii="Times New Roman" w:hAnsi="Times New Roman" w:cs="Times New Roman"/>
        </w:rPr>
      </w:pPr>
      <w:bookmarkStart w:id="120" w:name="sub_1209"/>
      <w:bookmarkEnd w:id="119"/>
      <w:r w:rsidRPr="00D52E58">
        <w:rPr>
          <w:rFonts w:ascii="Times New Roman" w:hAnsi="Times New Roman" w:cs="Times New Roman"/>
        </w:rPr>
        <w:t>9) права и обязанности участников лотереи;</w:t>
      </w:r>
    </w:p>
    <w:p w:rsidR="0050557F" w:rsidRPr="00D52E58" w:rsidRDefault="0050557F" w:rsidP="00003176">
      <w:pPr>
        <w:ind w:firstLine="720"/>
        <w:jc w:val="both"/>
        <w:rPr>
          <w:rFonts w:ascii="Times New Roman" w:hAnsi="Times New Roman" w:cs="Times New Roman"/>
        </w:rPr>
      </w:pPr>
      <w:bookmarkStart w:id="121" w:name="sub_1210"/>
      <w:bookmarkEnd w:id="120"/>
      <w:r w:rsidRPr="00D52E58">
        <w:rPr>
          <w:rFonts w:ascii="Times New Roman" w:hAnsi="Times New Roman" w:cs="Times New Roman"/>
        </w:rPr>
        <w:t>10) порядок и сроки получения выигрышей, в том числе по истечении этих сроков, а также сроки проведения экспертизы выигрышных лотерейных билетов;</w:t>
      </w:r>
    </w:p>
    <w:p w:rsidR="0050557F" w:rsidRPr="00D52E58" w:rsidRDefault="0050557F" w:rsidP="00003176">
      <w:pPr>
        <w:ind w:firstLine="720"/>
        <w:jc w:val="both"/>
        <w:rPr>
          <w:rFonts w:ascii="Times New Roman" w:hAnsi="Times New Roman" w:cs="Times New Roman"/>
        </w:rPr>
      </w:pPr>
      <w:bookmarkStart w:id="122" w:name="sub_1211"/>
      <w:bookmarkEnd w:id="121"/>
      <w:r w:rsidRPr="00D52E58">
        <w:rPr>
          <w:rFonts w:ascii="Times New Roman" w:hAnsi="Times New Roman" w:cs="Times New Roman"/>
        </w:rPr>
        <w:t>11) порядок информирования участников лотереи о правилах участия в лотерее и результатах розыгрыша призового фонда лотереи;</w:t>
      </w:r>
    </w:p>
    <w:p w:rsidR="0050557F" w:rsidRPr="00D52E58" w:rsidRDefault="0050557F" w:rsidP="00003176">
      <w:pPr>
        <w:ind w:firstLine="720"/>
        <w:jc w:val="both"/>
        <w:rPr>
          <w:rFonts w:ascii="Times New Roman" w:hAnsi="Times New Roman" w:cs="Times New Roman"/>
        </w:rPr>
      </w:pPr>
      <w:bookmarkStart w:id="123" w:name="sub_1212"/>
      <w:bookmarkEnd w:id="122"/>
      <w:r w:rsidRPr="00D52E58">
        <w:rPr>
          <w:rFonts w:ascii="Times New Roman" w:hAnsi="Times New Roman" w:cs="Times New Roman"/>
        </w:rPr>
        <w:t>12) порядок изготовления и реализации лотерейных билетов (порядок определения и регистрации лотерейных ставок);</w:t>
      </w:r>
    </w:p>
    <w:p w:rsidR="0050557F" w:rsidRPr="00D52E58" w:rsidRDefault="0050557F" w:rsidP="00003176">
      <w:pPr>
        <w:ind w:firstLine="720"/>
        <w:jc w:val="both"/>
        <w:rPr>
          <w:rFonts w:ascii="Times New Roman" w:hAnsi="Times New Roman" w:cs="Times New Roman"/>
        </w:rPr>
      </w:pPr>
      <w:bookmarkStart w:id="124" w:name="sub_1213"/>
      <w:bookmarkEnd w:id="123"/>
      <w:r w:rsidRPr="00D52E58">
        <w:rPr>
          <w:rFonts w:ascii="Times New Roman" w:hAnsi="Times New Roman" w:cs="Times New Roman"/>
        </w:rPr>
        <w:t>13) цены лотерейных билетов (размеры лотерейных ставок);</w:t>
      </w:r>
    </w:p>
    <w:p w:rsidR="0050557F" w:rsidRPr="00D52E58" w:rsidRDefault="0050557F" w:rsidP="00003176">
      <w:pPr>
        <w:ind w:firstLine="720"/>
        <w:jc w:val="both"/>
        <w:rPr>
          <w:rFonts w:ascii="Times New Roman" w:hAnsi="Times New Roman" w:cs="Times New Roman"/>
        </w:rPr>
      </w:pPr>
      <w:bookmarkStart w:id="125" w:name="sub_1214"/>
      <w:bookmarkEnd w:id="124"/>
      <w:r w:rsidRPr="00D52E58">
        <w:rPr>
          <w:rFonts w:ascii="Times New Roman" w:hAnsi="Times New Roman" w:cs="Times New Roman"/>
        </w:rPr>
        <w:t>14) денежные эквиваленты выигрышей в натуре;</w:t>
      </w:r>
    </w:p>
    <w:p w:rsidR="0050557F" w:rsidRPr="00D52E58" w:rsidRDefault="0050557F" w:rsidP="00003176">
      <w:pPr>
        <w:ind w:firstLine="720"/>
        <w:jc w:val="both"/>
        <w:rPr>
          <w:rFonts w:ascii="Times New Roman" w:hAnsi="Times New Roman" w:cs="Times New Roman"/>
        </w:rPr>
      </w:pPr>
      <w:bookmarkStart w:id="126" w:name="sub_1215"/>
      <w:bookmarkEnd w:id="125"/>
      <w:r w:rsidRPr="00D52E58">
        <w:rPr>
          <w:rFonts w:ascii="Times New Roman" w:hAnsi="Times New Roman" w:cs="Times New Roman"/>
        </w:rPr>
        <w:t>15) порядок формирования призового фонда лотереи, его размер и планируемую структуру распределения призового фонда лотереи в соответствии с размером выигрышей (в процентах от выручки от проведения лотереи);</w:t>
      </w:r>
    </w:p>
    <w:p w:rsidR="0050557F" w:rsidRPr="00D52E58" w:rsidRDefault="0050557F" w:rsidP="00003176">
      <w:pPr>
        <w:ind w:firstLine="720"/>
        <w:jc w:val="both"/>
        <w:rPr>
          <w:rFonts w:ascii="Times New Roman" w:hAnsi="Times New Roman" w:cs="Times New Roman"/>
        </w:rPr>
      </w:pPr>
      <w:bookmarkStart w:id="127" w:name="sub_1216"/>
      <w:bookmarkEnd w:id="126"/>
      <w:r w:rsidRPr="00D52E58">
        <w:rPr>
          <w:rFonts w:ascii="Times New Roman" w:hAnsi="Times New Roman" w:cs="Times New Roman"/>
        </w:rPr>
        <w:t>16) порядок проведения розыгрыша призового фонда лотереи, алгоритм определения выигрышей.</w:t>
      </w:r>
    </w:p>
    <w:bookmarkEnd w:id="127"/>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ind w:firstLine="720"/>
        <w:jc w:val="both"/>
      </w:pPr>
    </w:p>
    <w:p w:rsidR="0050557F" w:rsidRPr="00D52E58" w:rsidRDefault="0050557F" w:rsidP="00003176">
      <w:pPr>
        <w:jc w:val="both"/>
      </w:pPr>
    </w:p>
    <w:p w:rsidR="0050557F" w:rsidRPr="00D52E58" w:rsidRDefault="0050557F" w:rsidP="00003176">
      <w:pPr>
        <w:ind w:firstLine="720"/>
        <w:jc w:val="both"/>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ind w:firstLine="698"/>
        <w:jc w:val="right"/>
        <w:rPr>
          <w:rFonts w:ascii="Times New Roman" w:hAnsi="Times New Roman" w:cs="Times New Roman"/>
        </w:rPr>
      </w:pPr>
      <w:bookmarkStart w:id="128" w:name="sub_1300"/>
      <w:r w:rsidRPr="00D52E58">
        <w:rPr>
          <w:rStyle w:val="a3"/>
          <w:rFonts w:ascii="Times New Roman" w:hAnsi="Times New Roman" w:cs="Times New Roman"/>
          <w:bCs/>
          <w:color w:val="auto"/>
        </w:rPr>
        <w:t>Приложение N 3</w:t>
      </w:r>
    </w:p>
    <w:bookmarkEnd w:id="128"/>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к </w:t>
      </w:r>
      <w:hyperlink w:anchor="sub_1000" w:history="1">
        <w:r w:rsidRPr="00D52E58">
          <w:rPr>
            <w:rStyle w:val="a4"/>
            <w:rFonts w:ascii="Times New Roman" w:hAnsi="Times New Roman"/>
            <w:b/>
            <w:bCs/>
            <w:color w:val="auto"/>
          </w:rPr>
          <w:t>Административному регламенту</w:t>
        </w:r>
      </w:hyperlink>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по предоставлению </w:t>
      </w:r>
      <w:proofErr w:type="gramStart"/>
      <w:r w:rsidRPr="00D52E58">
        <w:rPr>
          <w:rStyle w:val="a3"/>
          <w:rFonts w:ascii="Times New Roman" w:hAnsi="Times New Roman" w:cs="Times New Roman"/>
          <w:bCs/>
          <w:color w:val="auto"/>
        </w:rPr>
        <w:t>муниципальной</w:t>
      </w:r>
      <w:proofErr w:type="gramEnd"/>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услуги по выдаче разрешения</w:t>
      </w:r>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на проведение </w:t>
      </w:r>
      <w:proofErr w:type="gramStart"/>
      <w:r w:rsidRPr="00D52E58">
        <w:rPr>
          <w:rStyle w:val="a3"/>
          <w:rFonts w:ascii="Times New Roman" w:hAnsi="Times New Roman" w:cs="Times New Roman"/>
          <w:bCs/>
          <w:color w:val="auto"/>
        </w:rPr>
        <w:t>муниципальной</w:t>
      </w:r>
      <w:proofErr w:type="gramEnd"/>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лотереи на территории города Югорска</w:t>
      </w:r>
    </w:p>
    <w:p w:rsidR="0050557F" w:rsidRPr="00D52E58" w:rsidRDefault="0050557F" w:rsidP="00003176">
      <w:pPr>
        <w:ind w:firstLine="698"/>
        <w:jc w:val="right"/>
      </w:pPr>
    </w:p>
    <w:p w:rsidR="0050557F" w:rsidRPr="00D52E58" w:rsidRDefault="0050557F" w:rsidP="00003176">
      <w:pPr>
        <w:ind w:firstLine="720"/>
        <w:jc w:val="both"/>
      </w:pPr>
    </w:p>
    <w:p w:rsidR="0050557F" w:rsidRPr="00D52E58" w:rsidRDefault="0050557F" w:rsidP="00003176">
      <w:pPr>
        <w:pStyle w:val="a6"/>
      </w:pPr>
      <w:r w:rsidRPr="00D52E58">
        <w:rPr>
          <w:rStyle w:val="a3"/>
          <w:bCs/>
          <w:color w:val="auto"/>
        </w:rPr>
        <w:t xml:space="preserve">                             Форма выписки</w:t>
      </w:r>
    </w:p>
    <w:p w:rsidR="0050557F" w:rsidRPr="00D52E58" w:rsidRDefault="0050557F" w:rsidP="00003176">
      <w:pPr>
        <w:pStyle w:val="a6"/>
      </w:pPr>
      <w:r w:rsidRPr="00D52E58">
        <w:rPr>
          <w:rStyle w:val="a3"/>
          <w:bCs/>
          <w:color w:val="auto"/>
        </w:rPr>
        <w:t xml:space="preserve">                    из реестра муниципальных лотерей</w:t>
      </w:r>
    </w:p>
    <w:p w:rsidR="0050557F" w:rsidRPr="00D52E58" w:rsidRDefault="0050557F" w:rsidP="00003176">
      <w:pPr>
        <w:ind w:firstLine="720"/>
        <w:jc w:val="both"/>
      </w:pPr>
    </w:p>
    <w:p w:rsidR="0050557F" w:rsidRPr="00D52E58" w:rsidRDefault="0050557F" w:rsidP="00003176">
      <w:pPr>
        <w:pStyle w:val="a6"/>
      </w:pPr>
      <w:r w:rsidRPr="00D52E58">
        <w:t xml:space="preserve">                 Настоящая выписка содержит сведения о</w:t>
      </w:r>
    </w:p>
    <w:p w:rsidR="0050557F" w:rsidRPr="00D52E58" w:rsidRDefault="0050557F" w:rsidP="00003176">
      <w:pPr>
        <w:pStyle w:val="a6"/>
      </w:pPr>
      <w:r w:rsidRPr="00D52E58">
        <w:t>____________________________________________________________________</w:t>
      </w:r>
    </w:p>
    <w:p w:rsidR="0050557F" w:rsidRPr="00D52E58" w:rsidRDefault="0050557F" w:rsidP="00003176">
      <w:pPr>
        <w:pStyle w:val="a6"/>
      </w:pPr>
      <w:r w:rsidRPr="00D52E58">
        <w:t xml:space="preserve">        (наименование, вид, срок, территория проведения лотереи)</w:t>
      </w:r>
    </w:p>
    <w:p w:rsidR="0050557F" w:rsidRPr="00D52E58" w:rsidRDefault="0050557F" w:rsidP="00003176">
      <w:pPr>
        <w:ind w:firstLine="720"/>
        <w:jc w:val="both"/>
      </w:pPr>
    </w:p>
    <w:p w:rsidR="0050557F" w:rsidRPr="00D52E58" w:rsidRDefault="0050557F" w:rsidP="00003176">
      <w:pPr>
        <w:pStyle w:val="a6"/>
      </w:pPr>
      <w:r w:rsidRPr="00D52E58">
        <w:t>┌────┬────┬────┬────┬────┐     ┌────┬────┬────┬────┐</w:t>
      </w:r>
    </w:p>
    <w:p w:rsidR="0050557F" w:rsidRPr="00D52E58" w:rsidRDefault="0050557F" w:rsidP="00003176">
      <w:pPr>
        <w:pStyle w:val="a6"/>
      </w:pPr>
      <w:r w:rsidRPr="00D52E58">
        <w:t>│    │    │    │    │    │  /  │    │    │    │    │</w:t>
      </w:r>
    </w:p>
    <w:p w:rsidR="0050557F" w:rsidRPr="00D52E58" w:rsidRDefault="0050557F" w:rsidP="00003176">
      <w:pPr>
        <w:pStyle w:val="a6"/>
      </w:pPr>
      <w:r w:rsidRPr="00D52E58">
        <w:t>└────┴────┴────┴────┴────┘     └────┴────┴────┴────┘</w:t>
      </w:r>
    </w:p>
    <w:p w:rsidR="0050557F" w:rsidRPr="00D52E58" w:rsidRDefault="0050557F" w:rsidP="00003176">
      <w:pPr>
        <w:pStyle w:val="a6"/>
      </w:pPr>
      <w:r w:rsidRPr="00D52E58">
        <w:t xml:space="preserve">         (серия)                     (номер)</w:t>
      </w:r>
    </w:p>
    <w:p w:rsidR="0050557F" w:rsidRPr="00D52E58" w:rsidRDefault="0050557F" w:rsidP="00003176">
      <w:pPr>
        <w:pStyle w:val="a6"/>
      </w:pPr>
      <w:r w:rsidRPr="00D52E58">
        <w:t xml:space="preserve">             (регистрационный номер муниципальной лотереи)</w:t>
      </w:r>
    </w:p>
    <w:p w:rsidR="0050557F" w:rsidRPr="00D52E58" w:rsidRDefault="0050557F" w:rsidP="00003176">
      <w:pPr>
        <w:pStyle w:val="a6"/>
      </w:pPr>
      <w:r w:rsidRPr="00D52E58">
        <w:t>проводимой</w:t>
      </w:r>
    </w:p>
    <w:p w:rsidR="0050557F" w:rsidRPr="00D52E58" w:rsidRDefault="0050557F" w:rsidP="00003176">
      <w:pPr>
        <w:pStyle w:val="a6"/>
      </w:pPr>
      <w:r w:rsidRPr="00D52E58">
        <w:t>_________________________________________________________________________</w:t>
      </w:r>
    </w:p>
    <w:p w:rsidR="0050557F" w:rsidRPr="00D52E58" w:rsidRDefault="0050557F" w:rsidP="00003176">
      <w:pPr>
        <w:pStyle w:val="a6"/>
      </w:pPr>
      <w:r w:rsidRPr="00D52E58">
        <w:t xml:space="preserve">                  (наименование организатора лотереи)</w:t>
      </w:r>
    </w:p>
    <w:p w:rsidR="0050557F" w:rsidRPr="00D52E58" w:rsidRDefault="0050557F" w:rsidP="00003176">
      <w:pPr>
        <w:pStyle w:val="a6"/>
      </w:pPr>
      <w:proofErr w:type="gramStart"/>
      <w:r w:rsidRPr="00D52E58">
        <w:t>включенной</w:t>
      </w:r>
      <w:proofErr w:type="gramEnd"/>
      <w:r w:rsidRPr="00D52E58">
        <w:t xml:space="preserve"> в реестр муниципальных лотерей.</w:t>
      </w:r>
    </w:p>
    <w:p w:rsidR="0050557F" w:rsidRPr="00D52E58" w:rsidRDefault="0050557F" w:rsidP="00003176">
      <w:pPr>
        <w:ind w:firstLine="720"/>
        <w:jc w:val="both"/>
      </w:pPr>
    </w:p>
    <w:p w:rsidR="0050557F" w:rsidRPr="00D52E58" w:rsidRDefault="0050557F" w:rsidP="00003176">
      <w:pPr>
        <w:pStyle w:val="a6"/>
      </w:pPr>
      <w:r w:rsidRPr="00D52E58">
        <w:t>Председатель комитета по экономике,</w:t>
      </w:r>
    </w:p>
    <w:p w:rsidR="0050557F" w:rsidRPr="00D52E58" w:rsidRDefault="0050557F" w:rsidP="00003176">
      <w:pPr>
        <w:pStyle w:val="a6"/>
      </w:pPr>
      <w:r w:rsidRPr="00D52E58">
        <w:t>прогнозированию и развитию потребительского рынка</w:t>
      </w:r>
    </w:p>
    <w:p w:rsidR="0050557F" w:rsidRPr="00D52E58" w:rsidRDefault="0050557F" w:rsidP="00003176">
      <w:pPr>
        <w:pStyle w:val="a6"/>
      </w:pPr>
      <w:r w:rsidRPr="00D52E58">
        <w:t>администрации города Югорска ________________ (Ф.И.О.)</w:t>
      </w:r>
    </w:p>
    <w:p w:rsidR="0050557F" w:rsidRPr="00D52E58" w:rsidRDefault="0050557F" w:rsidP="00003176">
      <w:pPr>
        <w:pStyle w:val="a6"/>
      </w:pPr>
      <w:r w:rsidRPr="00D52E58">
        <w:t xml:space="preserve">                                                   (подпись)</w:t>
      </w:r>
    </w:p>
    <w:p w:rsidR="0050557F" w:rsidRPr="00D52E58" w:rsidRDefault="0050557F" w:rsidP="00003176">
      <w:pPr>
        <w:jc w:val="both"/>
        <w:sectPr w:rsidR="0050557F" w:rsidRPr="00D52E58">
          <w:pgSz w:w="11904" w:h="16836"/>
          <w:pgMar w:top="1440" w:right="850" w:bottom="1440" w:left="1134" w:header="720" w:footer="720" w:gutter="0"/>
          <w:cols w:space="720"/>
          <w:noEndnote/>
        </w:sectPr>
      </w:pPr>
    </w:p>
    <w:p w:rsidR="0050557F" w:rsidRPr="00D52E58" w:rsidRDefault="0050557F" w:rsidP="00003176">
      <w:pPr>
        <w:jc w:val="both"/>
      </w:pPr>
    </w:p>
    <w:p w:rsidR="0050557F" w:rsidRPr="00D52E58" w:rsidRDefault="0050557F" w:rsidP="00003176">
      <w:pPr>
        <w:ind w:firstLine="698"/>
        <w:jc w:val="right"/>
        <w:rPr>
          <w:rFonts w:ascii="Times New Roman" w:hAnsi="Times New Roman" w:cs="Times New Roman"/>
        </w:rPr>
      </w:pPr>
      <w:bookmarkStart w:id="129" w:name="sub_1400"/>
      <w:r w:rsidRPr="00D52E58">
        <w:rPr>
          <w:rStyle w:val="a3"/>
          <w:rFonts w:ascii="Times New Roman" w:hAnsi="Times New Roman" w:cs="Times New Roman"/>
          <w:bCs/>
          <w:color w:val="auto"/>
        </w:rPr>
        <w:t>Приложение N 4</w:t>
      </w:r>
    </w:p>
    <w:bookmarkEnd w:id="129"/>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к </w:t>
      </w:r>
      <w:hyperlink w:anchor="sub_1000" w:history="1">
        <w:r w:rsidRPr="00D52E58">
          <w:rPr>
            <w:rStyle w:val="a4"/>
            <w:rFonts w:ascii="Times New Roman" w:hAnsi="Times New Roman"/>
            <w:b/>
            <w:bCs/>
            <w:color w:val="auto"/>
          </w:rPr>
          <w:t>Административному регламенту</w:t>
        </w:r>
      </w:hyperlink>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по предоставлению </w:t>
      </w:r>
      <w:proofErr w:type="gramStart"/>
      <w:r w:rsidRPr="00D52E58">
        <w:rPr>
          <w:rStyle w:val="a3"/>
          <w:rFonts w:ascii="Times New Roman" w:hAnsi="Times New Roman" w:cs="Times New Roman"/>
          <w:bCs/>
          <w:color w:val="auto"/>
        </w:rPr>
        <w:t>муниципальной</w:t>
      </w:r>
      <w:proofErr w:type="gramEnd"/>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услуги по выдаче разрешения</w:t>
      </w:r>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 xml:space="preserve">на проведение </w:t>
      </w:r>
      <w:proofErr w:type="gramStart"/>
      <w:r w:rsidRPr="00D52E58">
        <w:rPr>
          <w:rStyle w:val="a3"/>
          <w:rFonts w:ascii="Times New Roman" w:hAnsi="Times New Roman" w:cs="Times New Roman"/>
          <w:bCs/>
          <w:color w:val="auto"/>
        </w:rPr>
        <w:t>муниципальной</w:t>
      </w:r>
      <w:proofErr w:type="gramEnd"/>
    </w:p>
    <w:p w:rsidR="0050557F" w:rsidRPr="00D52E58" w:rsidRDefault="0050557F" w:rsidP="00003176">
      <w:pPr>
        <w:ind w:firstLine="698"/>
        <w:jc w:val="right"/>
        <w:rPr>
          <w:rFonts w:ascii="Times New Roman" w:hAnsi="Times New Roman" w:cs="Times New Roman"/>
        </w:rPr>
      </w:pPr>
      <w:r w:rsidRPr="00D52E58">
        <w:rPr>
          <w:rStyle w:val="a3"/>
          <w:rFonts w:ascii="Times New Roman" w:hAnsi="Times New Roman" w:cs="Times New Roman"/>
          <w:bCs/>
          <w:color w:val="auto"/>
        </w:rPr>
        <w:t>лотереи на территории города Югорска</w:t>
      </w:r>
    </w:p>
    <w:p w:rsidR="0050557F" w:rsidRPr="00D52E58" w:rsidRDefault="0050557F" w:rsidP="00003176">
      <w:pPr>
        <w:ind w:firstLine="698"/>
        <w:jc w:val="right"/>
        <w:rPr>
          <w:rFonts w:ascii="Times New Roman" w:hAnsi="Times New Roman" w:cs="Times New Roman"/>
        </w:rPr>
      </w:pPr>
    </w:p>
    <w:p w:rsidR="0050557F" w:rsidRPr="00D52E58" w:rsidRDefault="0050557F" w:rsidP="00003176">
      <w:pPr>
        <w:ind w:firstLine="720"/>
        <w:jc w:val="both"/>
        <w:rPr>
          <w:rFonts w:ascii="Times New Roman" w:hAnsi="Times New Roman" w:cs="Times New Roman"/>
        </w:rPr>
      </w:pPr>
    </w:p>
    <w:p w:rsidR="0050557F" w:rsidRPr="00D52E58" w:rsidRDefault="0050557F" w:rsidP="00003176">
      <w:pPr>
        <w:pStyle w:val="1"/>
        <w:rPr>
          <w:color w:val="auto"/>
        </w:rPr>
      </w:pPr>
      <w:r w:rsidRPr="00D52E58">
        <w:rPr>
          <w:rFonts w:ascii="Times New Roman" w:hAnsi="Times New Roman" w:cs="Times New Roman"/>
          <w:color w:val="auto"/>
        </w:rPr>
        <w:t>Блок-схема</w:t>
      </w:r>
      <w:r w:rsidRPr="00D52E58">
        <w:rPr>
          <w:rFonts w:ascii="Times New Roman" w:hAnsi="Times New Roman" w:cs="Times New Roman"/>
          <w:color w:val="auto"/>
        </w:rPr>
        <w:br/>
        <w:t>по исполнению функции по выдаче организатору лотереи разрешения</w:t>
      </w:r>
      <w:r w:rsidRPr="00D52E58">
        <w:rPr>
          <w:rFonts w:ascii="Times New Roman" w:hAnsi="Times New Roman" w:cs="Times New Roman"/>
          <w:color w:val="auto"/>
        </w:rPr>
        <w:br/>
        <w:t>на проведение муниципальной лотереи</w:t>
      </w:r>
    </w:p>
    <w:p w:rsidR="0050557F" w:rsidRPr="00D52E58" w:rsidRDefault="0050557F" w:rsidP="00003176">
      <w:pPr>
        <w:ind w:firstLine="720"/>
        <w:jc w:val="both"/>
      </w:pP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 1. Прием и регистрация документов │◄───────────────┐</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Заявление и пакет документов   │                │</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  │</w:t>
      </w:r>
    </w:p>
    <w:p w:rsidR="0050557F" w:rsidRPr="00D52E58" w:rsidRDefault="0050557F" w:rsidP="00003176">
      <w:pPr>
        <w:pStyle w:val="a6"/>
      </w:pPr>
      <w:r w:rsidRPr="00D52E58">
        <w:t xml:space="preserve">                   │     Все документы в наличии,      │       │ нет │  │</w:t>
      </w:r>
    </w:p>
    <w:p w:rsidR="0050557F" w:rsidRPr="00D52E58" w:rsidRDefault="0050557F" w:rsidP="00003176">
      <w:pPr>
        <w:pStyle w:val="a6"/>
      </w:pPr>
      <w:r w:rsidRPr="00D52E58">
        <w:t xml:space="preserve">                   │     соответствуют требованиям     ├───────┴─────┴──┘</w:t>
      </w: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│да│</w:t>
      </w: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     2. Рассмотрение документов    │</w:t>
      </w: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w:t>
      </w:r>
    </w:p>
    <w:p w:rsidR="0050557F" w:rsidRPr="00D52E58" w:rsidRDefault="0050557F" w:rsidP="00003176">
      <w:pPr>
        <w:pStyle w:val="a6"/>
      </w:pPr>
      <w:r w:rsidRPr="00D52E58">
        <w:t xml:space="preserve">          ┌─────────────┐  │ Заключение о выдаче │  ┌─────────────┐</w:t>
      </w:r>
    </w:p>
    <w:p w:rsidR="0050557F" w:rsidRPr="00D52E58" w:rsidRDefault="0050557F" w:rsidP="00003176">
      <w:pPr>
        <w:pStyle w:val="a6"/>
      </w:pPr>
      <w:r w:rsidRPr="00D52E58">
        <w:t xml:space="preserve">          │</w:t>
      </w:r>
      <w:proofErr w:type="gramStart"/>
      <w:r w:rsidRPr="00D52E58">
        <w:t>Положительное</w:t>
      </w:r>
      <w:proofErr w:type="gramEnd"/>
      <w:r w:rsidRPr="00D52E58">
        <w:t xml:space="preserve">│  │    разрешения на    │  </w:t>
      </w:r>
      <w:r w:rsidRPr="00D52E58">
        <w:lastRenderedPageBreak/>
        <w:t>│Отрицательное│</w:t>
      </w:r>
    </w:p>
    <w:p w:rsidR="0050557F" w:rsidRPr="00D52E58" w:rsidRDefault="0050557F" w:rsidP="00003176">
      <w:pPr>
        <w:pStyle w:val="a6"/>
      </w:pPr>
      <w:r w:rsidRPr="00D52E58">
        <w:t xml:space="preserve">       ┌──┴─────────────┴──┤     проведение      ├──┴─────────────┴───┐</w:t>
      </w:r>
    </w:p>
    <w:p w:rsidR="0050557F" w:rsidRPr="00D52E58" w:rsidRDefault="0050557F" w:rsidP="00003176">
      <w:pPr>
        <w:pStyle w:val="a6"/>
      </w:pPr>
      <w:r w:rsidRPr="00D52E58">
        <w:t xml:space="preserve">       │                   │муниципальной лотереи│                    │</w:t>
      </w:r>
    </w:p>
    <w:p w:rsidR="0050557F" w:rsidRPr="00D52E58" w:rsidRDefault="0050557F" w:rsidP="00003176">
      <w:pPr>
        <w:pStyle w:val="a6"/>
      </w:pPr>
      <w:r w:rsidRPr="00D52E58">
        <w:t xml:space="preserve">       │                   └─────────────────────┘                    │</w:t>
      </w:r>
    </w:p>
    <w:p w:rsidR="0050557F" w:rsidRPr="00D52E58" w:rsidRDefault="0050557F" w:rsidP="00003176">
      <w:pPr>
        <w:pStyle w:val="a6"/>
      </w:pPr>
      <w:r w:rsidRPr="00D52E58">
        <w:t xml:space="preserve">       ▼                                                              ▼</w:t>
      </w:r>
    </w:p>
    <w:p w:rsidR="0050557F" w:rsidRPr="00D52E58" w:rsidRDefault="0050557F" w:rsidP="00003176">
      <w:pPr>
        <w:pStyle w:val="a6"/>
      </w:pPr>
      <w:r w:rsidRPr="00D52E58">
        <w:t>┌───────────────────────────┐                     ┌─────────────────────┐</w:t>
      </w:r>
    </w:p>
    <w:p w:rsidR="0050557F" w:rsidRPr="00D52E58" w:rsidRDefault="0050557F" w:rsidP="00003176">
      <w:pPr>
        <w:pStyle w:val="a6"/>
      </w:pPr>
      <w:r w:rsidRPr="00D52E58">
        <w:t>│3. Подготовка и направление│                     │    6. Подготовка    │</w:t>
      </w:r>
    </w:p>
    <w:p w:rsidR="0050557F" w:rsidRPr="00D52E58" w:rsidRDefault="0050557F" w:rsidP="00003176">
      <w:pPr>
        <w:pStyle w:val="a6"/>
      </w:pPr>
      <w:r w:rsidRPr="00D52E58">
        <w:t>│  постановления о выдаче   │                     │уведомления Заявителю│</w:t>
      </w:r>
    </w:p>
    <w:p w:rsidR="0050557F" w:rsidRPr="00D52E58" w:rsidRDefault="0050557F" w:rsidP="00003176">
      <w:pPr>
        <w:pStyle w:val="a6"/>
      </w:pPr>
      <w:r w:rsidRPr="00D52E58">
        <w:t>│ разрешения на проведение  ├───┐                 │ об отказе в выдаче  │</w:t>
      </w:r>
    </w:p>
    <w:p w:rsidR="0050557F" w:rsidRPr="00D52E58" w:rsidRDefault="0050557F" w:rsidP="00003176">
      <w:pPr>
        <w:pStyle w:val="a6"/>
      </w:pPr>
      <w:r w:rsidRPr="00D52E58">
        <w:t xml:space="preserve">│   муниципальной лотереи   │   │                 │    разрешения </w:t>
      </w:r>
      <w:proofErr w:type="gramStart"/>
      <w:r w:rsidRPr="00D52E58">
        <w:t>на</w:t>
      </w:r>
      <w:proofErr w:type="gramEnd"/>
      <w:r w:rsidRPr="00D52E58">
        <w:t xml:space="preserve">    │</w:t>
      </w:r>
    </w:p>
    <w:p w:rsidR="0050557F" w:rsidRPr="00D52E58" w:rsidRDefault="0050557F" w:rsidP="00003176">
      <w:pPr>
        <w:pStyle w:val="a6"/>
      </w:pPr>
      <w:r w:rsidRPr="00D52E58">
        <w:t>└───────────────────────────┘   │                 │     проведение      │</w:t>
      </w:r>
    </w:p>
    <w:p w:rsidR="0050557F" w:rsidRPr="00D52E58" w:rsidRDefault="0050557F" w:rsidP="00003176">
      <w:pPr>
        <w:pStyle w:val="a6"/>
      </w:pPr>
      <w:r w:rsidRPr="00D52E58">
        <w:t xml:space="preserve">             │                  ▼                 │муниципальной лотереи│</w:t>
      </w:r>
    </w:p>
    <w:p w:rsidR="0050557F" w:rsidRPr="00D52E58" w:rsidRDefault="0050557F" w:rsidP="00003176">
      <w:pPr>
        <w:pStyle w:val="a6"/>
      </w:pPr>
      <w:r w:rsidRPr="00D52E58">
        <w:t xml:space="preserve">             ▼              ┌────────────────────┐└─────────────────────┘</w:t>
      </w:r>
    </w:p>
    <w:p w:rsidR="0050557F" w:rsidRPr="00D52E58" w:rsidRDefault="0050557F" w:rsidP="00003176">
      <w:pPr>
        <w:pStyle w:val="a6"/>
      </w:pPr>
      <w:r w:rsidRPr="00D52E58">
        <w:t>┌────────────────────────┐  │   Постановление о  │            │</w:t>
      </w:r>
    </w:p>
    <w:p w:rsidR="0050557F" w:rsidRPr="00D52E58" w:rsidRDefault="0050557F" w:rsidP="00003176">
      <w:pPr>
        <w:pStyle w:val="a6"/>
      </w:pPr>
      <w:r w:rsidRPr="00D52E58">
        <w:t xml:space="preserve">│   4. Внесение записи   │  │выдаче разрешения </w:t>
      </w:r>
      <w:proofErr w:type="gramStart"/>
      <w:r w:rsidRPr="00D52E58">
        <w:t>на</w:t>
      </w:r>
      <w:proofErr w:type="gramEnd"/>
      <w:r w:rsidRPr="00D52E58">
        <w:t>│            │</w:t>
      </w:r>
    </w:p>
    <w:p w:rsidR="0050557F" w:rsidRPr="00D52E58" w:rsidRDefault="0050557F" w:rsidP="00003176">
      <w:pPr>
        <w:pStyle w:val="a6"/>
      </w:pPr>
      <w:r w:rsidRPr="00D52E58">
        <w:t>│        в реестр        │  │     проведение     │            │</w:t>
      </w:r>
    </w:p>
    <w:p w:rsidR="0050557F" w:rsidRPr="00D52E58" w:rsidRDefault="0050557F" w:rsidP="00003176">
      <w:pPr>
        <w:pStyle w:val="a6"/>
      </w:pPr>
      <w:r w:rsidRPr="00D52E58">
        <w:t xml:space="preserve">│ муниципальных лотерей  │  │    </w:t>
      </w:r>
      <w:proofErr w:type="gramStart"/>
      <w:r w:rsidRPr="00D52E58">
        <w:t>муниципальной</w:t>
      </w:r>
      <w:proofErr w:type="gramEnd"/>
      <w:r w:rsidRPr="00D52E58">
        <w:t xml:space="preserve">   │            │</w:t>
      </w:r>
    </w:p>
    <w:p w:rsidR="0050557F" w:rsidRPr="00D52E58" w:rsidRDefault="0050557F" w:rsidP="00003176">
      <w:pPr>
        <w:pStyle w:val="a6"/>
      </w:pPr>
      <w:r w:rsidRPr="00D52E58">
        <w:t>└────────────────────────┘  │      лотереи       │            │</w:t>
      </w:r>
    </w:p>
    <w:p w:rsidR="0050557F" w:rsidRPr="00D52E58" w:rsidRDefault="0050557F" w:rsidP="00003176">
      <w:pPr>
        <w:pStyle w:val="a6"/>
      </w:pPr>
      <w:r w:rsidRPr="00D52E58">
        <w:t xml:space="preserve">             │              └────────────────────┘            ▼</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│Уведомление Заявителю│</w:t>
      </w:r>
    </w:p>
    <w:p w:rsidR="0050557F" w:rsidRPr="00D52E58" w:rsidRDefault="0050557F" w:rsidP="00003176">
      <w:pPr>
        <w:pStyle w:val="a6"/>
      </w:pPr>
      <w:r w:rsidRPr="00D52E58">
        <w:t>┌──────────────────────────┐                      │ об отказе в выдаче  │</w:t>
      </w:r>
    </w:p>
    <w:p w:rsidR="0050557F" w:rsidRPr="00D52E58" w:rsidRDefault="0050557F" w:rsidP="00003176">
      <w:pPr>
        <w:pStyle w:val="a6"/>
      </w:pPr>
      <w:r w:rsidRPr="00D52E58">
        <w:t xml:space="preserve">│  5. Подготовка письма о  │                      │    разрешения </w:t>
      </w:r>
      <w:proofErr w:type="gramStart"/>
      <w:r w:rsidRPr="00D52E58">
        <w:t>на</w:t>
      </w:r>
      <w:proofErr w:type="gramEnd"/>
      <w:r w:rsidRPr="00D52E58">
        <w:t xml:space="preserve">    │</w:t>
      </w:r>
    </w:p>
    <w:p w:rsidR="0050557F" w:rsidRPr="00D52E58" w:rsidRDefault="0050557F" w:rsidP="00003176">
      <w:pPr>
        <w:pStyle w:val="a6"/>
      </w:pPr>
      <w:r w:rsidRPr="00D52E58">
        <w:t>│   выдаче разрешения на   │                      │     проведение      │</w:t>
      </w:r>
    </w:p>
    <w:p w:rsidR="0050557F" w:rsidRPr="00D52E58" w:rsidRDefault="0050557F" w:rsidP="00003176">
      <w:pPr>
        <w:pStyle w:val="a6"/>
      </w:pPr>
      <w:r w:rsidRPr="00D52E58">
        <w:t>│ проведение муниципальной │                      │</w:t>
      </w:r>
      <w:proofErr w:type="gramStart"/>
      <w:r w:rsidRPr="00D52E58">
        <w:t>муниципальной</w:t>
      </w:r>
      <w:proofErr w:type="gramEnd"/>
      <w:r w:rsidRPr="00D52E58">
        <w:t xml:space="preserve"> лотереи│</w:t>
      </w:r>
    </w:p>
    <w:p w:rsidR="0050557F" w:rsidRPr="00D52E58" w:rsidRDefault="0050557F" w:rsidP="00003176">
      <w:pPr>
        <w:pStyle w:val="a6"/>
      </w:pPr>
      <w:r w:rsidRPr="00D52E58">
        <w:t>│          лотереи         │                      └─────────────────────┘</w:t>
      </w:r>
    </w:p>
    <w:p w:rsidR="0050557F" w:rsidRPr="00D52E58" w:rsidRDefault="0050557F" w:rsidP="00003176">
      <w:pPr>
        <w:pStyle w:val="a6"/>
      </w:pPr>
      <w:r w:rsidRPr="00D52E58">
        <w:t>└──────────────────────────┘</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w:t>
      </w:r>
    </w:p>
    <w:p w:rsidR="0050557F" w:rsidRPr="00D52E58" w:rsidRDefault="0050557F" w:rsidP="00003176">
      <w:pPr>
        <w:pStyle w:val="a6"/>
      </w:pPr>
      <w:r w:rsidRPr="00D52E58">
        <w:t xml:space="preserve">         ▼                        ▼</w:t>
      </w:r>
    </w:p>
    <w:p w:rsidR="0050557F" w:rsidRPr="00D52E58" w:rsidRDefault="0050557F" w:rsidP="00003176">
      <w:pPr>
        <w:pStyle w:val="a6"/>
      </w:pPr>
      <w:r w:rsidRPr="00D52E58">
        <w:t>┌─────────────────┐   ┌───────────────────────┐</w:t>
      </w:r>
    </w:p>
    <w:p w:rsidR="0050557F" w:rsidRPr="00D52E58" w:rsidRDefault="0050557F" w:rsidP="00003176">
      <w:pPr>
        <w:pStyle w:val="a6"/>
      </w:pPr>
      <w:r w:rsidRPr="00D52E58">
        <w:t xml:space="preserve">│   Выписка </w:t>
      </w:r>
      <w:proofErr w:type="gramStart"/>
      <w:r w:rsidRPr="00D52E58">
        <w:t>из</w:t>
      </w:r>
      <w:proofErr w:type="gramEnd"/>
      <w:r w:rsidRPr="00D52E58">
        <w:t xml:space="preserve">    │   │ Постановление о выдаче│</w:t>
      </w:r>
    </w:p>
    <w:p w:rsidR="0050557F" w:rsidRPr="00D52E58" w:rsidRDefault="0050557F" w:rsidP="00003176">
      <w:pPr>
        <w:pStyle w:val="a6"/>
      </w:pPr>
      <w:r w:rsidRPr="00D52E58">
        <w:t xml:space="preserve">│     реестра     │   │     разрешения </w:t>
      </w:r>
      <w:proofErr w:type="gramStart"/>
      <w:r w:rsidRPr="00D52E58">
        <w:t>на</w:t>
      </w:r>
      <w:proofErr w:type="gramEnd"/>
      <w:r w:rsidRPr="00D52E58">
        <w:t xml:space="preserve">     │</w:t>
      </w:r>
    </w:p>
    <w:p w:rsidR="0050557F" w:rsidRPr="00D52E58" w:rsidRDefault="0050557F" w:rsidP="00003176">
      <w:pPr>
        <w:pStyle w:val="a6"/>
      </w:pPr>
      <w:r w:rsidRPr="00D52E58">
        <w:t xml:space="preserve">│  </w:t>
      </w:r>
      <w:proofErr w:type="gramStart"/>
      <w:r w:rsidRPr="00D52E58">
        <w:t>муниципальных</w:t>
      </w:r>
      <w:proofErr w:type="gramEnd"/>
      <w:r w:rsidRPr="00D52E58">
        <w:t xml:space="preserve">  │   │       проведение      │</w:t>
      </w:r>
    </w:p>
    <w:p w:rsidR="0050557F" w:rsidRPr="00D52E58" w:rsidRDefault="0050557F" w:rsidP="00003176">
      <w:pPr>
        <w:pStyle w:val="a6"/>
      </w:pPr>
      <w:r w:rsidRPr="00D52E58">
        <w:lastRenderedPageBreak/>
        <w:t>│     лотерей     │   │ муниципальной лотереи │</w:t>
      </w:r>
    </w:p>
    <w:p w:rsidR="004101C5" w:rsidRDefault="0050557F">
      <w:r w:rsidRPr="00D52E58">
        <w:t>└─</w:t>
      </w:r>
      <w:r w:rsidRPr="00D04617">
        <w:t xml:space="preserve">────────────────┘   </w:t>
      </w:r>
    </w:p>
    <w:sectPr w:rsidR="004101C5" w:rsidSect="00135B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557F"/>
    <w:rsid w:val="000D2FF7"/>
    <w:rsid w:val="00135BCE"/>
    <w:rsid w:val="00341966"/>
    <w:rsid w:val="004028BA"/>
    <w:rsid w:val="004101C5"/>
    <w:rsid w:val="0050557F"/>
    <w:rsid w:val="00570935"/>
    <w:rsid w:val="00637E22"/>
    <w:rsid w:val="0073388C"/>
    <w:rsid w:val="00761DFF"/>
    <w:rsid w:val="00A438BF"/>
    <w:rsid w:val="00AE3FC3"/>
    <w:rsid w:val="00C97225"/>
    <w:rsid w:val="00D52E58"/>
    <w:rsid w:val="00DA6E16"/>
    <w:rsid w:val="00E51ADB"/>
    <w:rsid w:val="00F600F0"/>
    <w:rsid w:val="00FD0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57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1">
    <w:name w:val="heading 1"/>
    <w:basedOn w:val="a"/>
    <w:next w:val="a"/>
    <w:link w:val="10"/>
    <w:uiPriority w:val="99"/>
    <w:qFormat/>
    <w:rsid w:val="0050557F"/>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0557F"/>
    <w:rPr>
      <w:rFonts w:ascii="Arial" w:eastAsiaTheme="minorEastAsia" w:hAnsi="Arial" w:cs="Arial"/>
      <w:b/>
      <w:bCs/>
      <w:color w:val="000080"/>
      <w:sz w:val="24"/>
      <w:szCs w:val="24"/>
      <w:lang w:eastAsia="ru-RU"/>
    </w:rPr>
  </w:style>
  <w:style w:type="character" w:customStyle="1" w:styleId="a3">
    <w:name w:val="Цветовое выделение"/>
    <w:uiPriority w:val="99"/>
    <w:rsid w:val="0050557F"/>
    <w:rPr>
      <w:b/>
      <w:color w:val="000080"/>
    </w:rPr>
  </w:style>
  <w:style w:type="character" w:customStyle="1" w:styleId="a4">
    <w:name w:val="Гипертекстовая ссылка"/>
    <w:basedOn w:val="a3"/>
    <w:uiPriority w:val="99"/>
    <w:rsid w:val="0050557F"/>
    <w:rPr>
      <w:rFonts w:cs="Times New Roman"/>
      <w:b w:val="0"/>
      <w:color w:val="008000"/>
    </w:rPr>
  </w:style>
  <w:style w:type="paragraph" w:customStyle="1" w:styleId="a5">
    <w:name w:val="Нормальный (таблица)"/>
    <w:basedOn w:val="a"/>
    <w:next w:val="a"/>
    <w:uiPriority w:val="99"/>
    <w:rsid w:val="0050557F"/>
    <w:pPr>
      <w:jc w:val="both"/>
    </w:pPr>
  </w:style>
  <w:style w:type="paragraph" w:customStyle="1" w:styleId="a6">
    <w:name w:val="Таблицы (моноширинный)"/>
    <w:basedOn w:val="a"/>
    <w:next w:val="a"/>
    <w:uiPriority w:val="99"/>
    <w:rsid w:val="0050557F"/>
    <w:pPr>
      <w:jc w:val="both"/>
    </w:pPr>
    <w:rPr>
      <w:rFonts w:ascii="Courier New" w:hAnsi="Courier New" w:cs="Courier New"/>
    </w:rPr>
  </w:style>
  <w:style w:type="paragraph" w:customStyle="1" w:styleId="a7">
    <w:name w:val="Прижатый влево"/>
    <w:basedOn w:val="a"/>
    <w:next w:val="a"/>
    <w:uiPriority w:val="99"/>
    <w:rsid w:val="0050557F"/>
  </w:style>
  <w:style w:type="character" w:styleId="a8">
    <w:name w:val="Hyperlink"/>
    <w:basedOn w:val="a0"/>
    <w:uiPriority w:val="99"/>
    <w:unhideWhenUsed/>
    <w:rsid w:val="0050557F"/>
    <w:rPr>
      <w:rFonts w:cs="Times New Roman"/>
      <w:color w:val="0000FF" w:themeColor="hyperlink"/>
      <w:u w:val="single"/>
    </w:rPr>
  </w:style>
  <w:style w:type="character" w:styleId="a9">
    <w:name w:val="FollowedHyperlink"/>
    <w:basedOn w:val="a0"/>
    <w:uiPriority w:val="99"/>
    <w:semiHidden/>
    <w:unhideWhenUsed/>
    <w:rsid w:val="005055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57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1">
    <w:name w:val="heading 1"/>
    <w:basedOn w:val="a"/>
    <w:next w:val="a"/>
    <w:link w:val="10"/>
    <w:uiPriority w:val="99"/>
    <w:qFormat/>
    <w:rsid w:val="0050557F"/>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0557F"/>
    <w:rPr>
      <w:rFonts w:ascii="Arial" w:eastAsiaTheme="minorEastAsia" w:hAnsi="Arial" w:cs="Arial"/>
      <w:b/>
      <w:bCs/>
      <w:color w:val="000080"/>
      <w:sz w:val="24"/>
      <w:szCs w:val="24"/>
      <w:lang w:eastAsia="ru-RU"/>
    </w:rPr>
  </w:style>
  <w:style w:type="character" w:customStyle="1" w:styleId="a3">
    <w:name w:val="Цветовое выделение"/>
    <w:uiPriority w:val="99"/>
    <w:rsid w:val="0050557F"/>
    <w:rPr>
      <w:b/>
      <w:color w:val="000080"/>
    </w:rPr>
  </w:style>
  <w:style w:type="character" w:customStyle="1" w:styleId="a4">
    <w:name w:val="Гипертекстовая ссылка"/>
    <w:basedOn w:val="a3"/>
    <w:uiPriority w:val="99"/>
    <w:rsid w:val="0050557F"/>
    <w:rPr>
      <w:rFonts w:cs="Times New Roman"/>
      <w:b w:val="0"/>
      <w:color w:val="008000"/>
    </w:rPr>
  </w:style>
  <w:style w:type="paragraph" w:customStyle="1" w:styleId="a5">
    <w:name w:val="Нормальный (таблица)"/>
    <w:basedOn w:val="a"/>
    <w:next w:val="a"/>
    <w:uiPriority w:val="99"/>
    <w:rsid w:val="0050557F"/>
    <w:pPr>
      <w:jc w:val="both"/>
    </w:pPr>
  </w:style>
  <w:style w:type="paragraph" w:customStyle="1" w:styleId="a6">
    <w:name w:val="Таблицы (моноширинный)"/>
    <w:basedOn w:val="a"/>
    <w:next w:val="a"/>
    <w:uiPriority w:val="99"/>
    <w:rsid w:val="0050557F"/>
    <w:pPr>
      <w:jc w:val="both"/>
    </w:pPr>
    <w:rPr>
      <w:rFonts w:ascii="Courier New" w:hAnsi="Courier New" w:cs="Courier New"/>
    </w:rPr>
  </w:style>
  <w:style w:type="paragraph" w:customStyle="1" w:styleId="a7">
    <w:name w:val="Прижатый влево"/>
    <w:basedOn w:val="a"/>
    <w:next w:val="a"/>
    <w:uiPriority w:val="99"/>
    <w:rsid w:val="0050557F"/>
  </w:style>
  <w:style w:type="character" w:styleId="a8">
    <w:name w:val="Hyperlink"/>
    <w:basedOn w:val="a0"/>
    <w:uiPriority w:val="99"/>
    <w:unhideWhenUsed/>
    <w:rsid w:val="0050557F"/>
    <w:rPr>
      <w:rFonts w:cs="Times New Roman"/>
      <w:color w:val="0000FF" w:themeColor="hyperlink"/>
      <w:u w:val="single"/>
    </w:rPr>
  </w:style>
  <w:style w:type="character" w:styleId="a9">
    <w:name w:val="FollowedHyperlink"/>
    <w:basedOn w:val="a0"/>
    <w:uiPriority w:val="99"/>
    <w:semiHidden/>
    <w:unhideWhenUsed/>
    <w:rsid w:val="005055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29" TargetMode="External"/><Relationship Id="rId13" Type="http://schemas.openxmlformats.org/officeDocument/2006/relationships/hyperlink" Target="garantF1://86367.0" TargetMode="External"/><Relationship Id="rId18" Type="http://schemas.openxmlformats.org/officeDocument/2006/relationships/hyperlink" Target="garantF1://18600851.12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garantF1://18769115.0" TargetMode="External"/><Relationship Id="rId12" Type="http://schemas.openxmlformats.org/officeDocument/2006/relationships/hyperlink" Target="http://adm@ugorsk.ru" TargetMode="External"/><Relationship Id="rId17" Type="http://schemas.openxmlformats.org/officeDocument/2006/relationships/hyperlink" Target="mailto:torg@ugorsk.ru" TargetMode="External"/><Relationship Id="rId2" Type="http://schemas.openxmlformats.org/officeDocument/2006/relationships/settings" Target="settings.xml"/><Relationship Id="rId16" Type="http://schemas.openxmlformats.org/officeDocument/2006/relationships/hyperlink" Target="garantF1://86483.0" TargetMode="External"/><Relationship Id="rId20" Type="http://schemas.openxmlformats.org/officeDocument/2006/relationships/hyperlink" Target="garantF1://10002673.5" TargetMode="External"/><Relationship Id="rId1" Type="http://schemas.openxmlformats.org/officeDocument/2006/relationships/styles" Target="styles.xml"/><Relationship Id="rId6" Type="http://schemas.openxmlformats.org/officeDocument/2006/relationships/hyperlink" Target="garantF1://12036858.0" TargetMode="External"/><Relationship Id="rId11" Type="http://schemas.openxmlformats.org/officeDocument/2006/relationships/hyperlink" Target="garantF1://18600851.127" TargetMode="External"/><Relationship Id="rId5" Type="http://schemas.openxmlformats.org/officeDocument/2006/relationships/hyperlink" Target="garantF1://86483.0" TargetMode="External"/><Relationship Id="rId15" Type="http://schemas.openxmlformats.org/officeDocument/2006/relationships/hyperlink" Target="garantF1://12036858.0" TargetMode="External"/><Relationship Id="rId23" Type="http://schemas.microsoft.com/office/2007/relationships/stylesWithEffects" Target="stylesWithEffects.xml"/><Relationship Id="rId10" Type="http://schemas.openxmlformats.org/officeDocument/2006/relationships/hyperlink" Target="garantF1://18600851.17" TargetMode="External"/><Relationship Id="rId19" Type="http://schemas.openxmlformats.org/officeDocument/2006/relationships/hyperlink" Target="garantF1://18600851.74" TargetMode="External"/><Relationship Id="rId4" Type="http://schemas.openxmlformats.org/officeDocument/2006/relationships/hyperlink" Target="garantF1://86367.0" TargetMode="External"/><Relationship Id="rId9" Type="http://schemas.openxmlformats.org/officeDocument/2006/relationships/hyperlink" Target="garantF1://12077515.30" TargetMode="External"/><Relationship Id="rId14" Type="http://schemas.openxmlformats.org/officeDocument/2006/relationships/hyperlink" Target="garantF1://86483.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5988</Words>
  <Characters>34138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Силонов Виктор Алексеевич</dc:creator>
  <cp:keywords/>
  <dc:description/>
  <cp:lastModifiedBy>Шатохина Анна Владимировна</cp:lastModifiedBy>
  <cp:revision>3</cp:revision>
  <dcterms:created xsi:type="dcterms:W3CDTF">2012-08-07T03:13:00Z</dcterms:created>
  <dcterms:modified xsi:type="dcterms:W3CDTF">2012-08-07T03:24:00Z</dcterms:modified>
</cp:coreProperties>
</file>